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29483039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0"/>
          <w:szCs w:val="20"/>
        </w:rPr>
      </w:sdtEndPr>
      <w:sdtContent>
        <w:p w:rsidR="00164837" w:rsidRDefault="004753A9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val="cs-CZ" w:eastAsia="cs-CZ" w:bidi="ar-SA"/>
            </w:rPr>
            <w:pict>
              <v:rect id="Obdélník 3" o:spid="_x0000_s1026" style="position:absolute;margin-left:0;margin-top:0;width:623.25pt;height:91.35pt;z-index:251660288;visibility:visible;mso-width-percent:1050;mso-position-horizontal:center;mso-position-horizontal-relative:page;mso-position-vertical:top;mso-position-vertical-relative:top-margin-area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" o:allowincell="f" fillcolor="#7030a0" strokecolor="#ddd [3204]">
                <w10:wrap anchorx="page" anchory="margin"/>
              </v:rect>
            </w:pict>
          </w:r>
          <w:r>
            <w:rPr>
              <w:noProof/>
              <w:lang w:val="cs-CZ" w:eastAsia="cs-CZ" w:bidi="ar-SA"/>
            </w:rPr>
            <w:pict>
              <v:rect id="Obdélník 5" o:spid="_x0000_s1030" style="position:absolute;margin-left:0;margin-top:0;width:7.15pt;height:882.7pt;z-index:251662336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" o:allowincell="f" strokecolor="#00b0f0">
                <w10:wrap anchorx="margin" anchory="page"/>
              </v:rect>
            </w:pict>
          </w:r>
          <w:r>
            <w:rPr>
              <w:noProof/>
              <w:lang w:val="cs-CZ" w:eastAsia="cs-CZ" w:bidi="ar-SA"/>
            </w:rPr>
            <w:pict>
              <v:rect id="Obdélník 4" o:spid="_x0000_s1029" style="position:absolute;margin-left:0;margin-top:0;width:7.15pt;height:882.7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" o:allowincell="f" strokecolor="#00b0f0">
                <w10:wrap anchorx="margin" anchory="page"/>
              </v:rect>
            </w:pict>
          </w:r>
        </w:p>
        <w:p w:rsid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52"/>
              <w:szCs w:val="72"/>
              <w:lang w:val="cs-CZ"/>
            </w:rPr>
          </w:pPr>
        </w:p>
        <w:p w:rsidR="00164837" w:rsidRP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52"/>
              <w:szCs w:val="72"/>
              <w:lang w:val="cs-CZ"/>
            </w:rPr>
          </w:pPr>
          <w:r w:rsidRPr="00A37A01">
            <w:rPr>
              <w:rFonts w:asciiTheme="majorHAnsi" w:eastAsiaTheme="majorEastAsia" w:hAnsiTheme="majorHAnsi" w:cstheme="majorBidi"/>
              <w:b/>
              <w:sz w:val="52"/>
              <w:szCs w:val="72"/>
              <w:lang w:val="cs-CZ"/>
            </w:rPr>
            <w:t>Základní škola a Praktická škola, Jičín</w:t>
          </w:r>
        </w:p>
        <w:p w:rsid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</w:pPr>
        </w:p>
        <w:p w:rsidR="00A37A01" w:rsidRDefault="005D5F47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</w:pPr>
          <w:r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  <w:t>Plán environmentálního vzdělávání, výchovy a osvěty</w:t>
          </w:r>
        </w:p>
        <w:p w:rsidR="00A37A01" w:rsidRDefault="004753A9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96"/>
              <w:szCs w:val="72"/>
              <w:lang w:val="cs-CZ"/>
            </w:rPr>
          </w:pPr>
          <w:r>
            <w:rPr>
              <w:rFonts w:asciiTheme="majorHAnsi" w:eastAsiaTheme="majorEastAsia" w:hAnsiTheme="majorHAnsi" w:cstheme="majorBidi"/>
              <w:b/>
              <w:noProof/>
              <w:sz w:val="72"/>
              <w:szCs w:val="72"/>
              <w:lang w:val="cs-CZ" w:eastAsia="cs-CZ" w:bidi="ar-SA"/>
            </w:rPr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5" o:spid="_x0000_s1028" type="#_x0000_t106" style="position:absolute;left:0;text-align:left;margin-left:68.15pt;margin-top:41.55pt;width:317.5pt;height:198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" adj="10413,28981">
                <v:textbox>
                  <w:txbxContent>
                    <w:p w:rsidR="004753A9" w:rsidRDefault="004753A9" w:rsidP="00CD7301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ŠKOLNÍ ROK</w:t>
                      </w:r>
                      <w:r w:rsidRPr="00CD7301"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</w:t>
                      </w:r>
                    </w:p>
                    <w:p w:rsidR="004753A9" w:rsidRPr="00CD7301" w:rsidRDefault="004753A9" w:rsidP="00CD7301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2024/2025</w:t>
                      </w:r>
                    </w:p>
                  </w:txbxContent>
                </v:textbox>
              </v:shape>
            </w:pict>
          </w:r>
        </w:p>
        <w:p w:rsidR="00A37A01" w:rsidRDefault="00A37A01" w:rsidP="00164837">
          <w:pPr>
            <w:pStyle w:val="Bezmezer"/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  <w:lang w:val="cs-CZ"/>
            </w:rPr>
          </w:pPr>
        </w:p>
        <w:p w:rsidR="00A37A01" w:rsidRPr="00A37A01" w:rsidRDefault="00A37A01" w:rsidP="00CD7301">
          <w:pPr>
            <w:pStyle w:val="Bezmezer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</w:p>
        <w:p w:rsidR="00164837" w:rsidRDefault="00164837">
          <w:pPr>
            <w:pStyle w:val="Bezmezer"/>
          </w:pPr>
        </w:p>
        <w:p w:rsidR="00164837" w:rsidRDefault="00164837">
          <w:pPr>
            <w:pStyle w:val="Bezmezer"/>
          </w:pPr>
        </w:p>
        <w:p w:rsidR="00164837" w:rsidRDefault="00164837"/>
        <w:p w:rsidR="00164837" w:rsidRDefault="004753A9">
          <w:pPr>
            <w:rPr>
              <w:rFonts w:ascii="Times New Roman" w:hAnsi="Times New Roman" w:cs="Times New Roman"/>
            </w:rPr>
          </w:pPr>
          <w:r>
            <w:rPr>
              <w:noProof/>
              <w:lang w:val="cs-CZ" w:eastAsia="cs-CZ" w:bidi="ar-SA"/>
            </w:rPr>
            <w:pict>
              <v:rect id="Obdélník 2" o:spid="_x0000_s1027" style="position:absolute;margin-left:-15pt;margin-top:738.75pt;width:623.1pt;height:103.85pt;z-index:251659264;visibility:visible;mso-width-percent:1050;mso-position-horizontal-relative:page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" o:allowincell="f" fillcolor="#7030a0" strokecolor="#ddd [3204]">
                <w10:wrap anchorx="page" anchory="page"/>
              </v:rect>
            </w:pict>
          </w:r>
          <w:r w:rsidR="00164837">
            <w:rPr>
              <w:rFonts w:ascii="Times New Roman" w:hAnsi="Times New Roman" w:cs="Times New Roman"/>
            </w:rPr>
            <w:br w:type="page"/>
          </w:r>
        </w:p>
      </w:sdtContent>
    </w:sdt>
    <w:p w:rsidR="00EF7C8C" w:rsidRPr="00C47B41" w:rsidRDefault="00EF7C8C" w:rsidP="001C228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 w:bidi="ar-SA"/>
        </w:rPr>
      </w:pPr>
    </w:p>
    <w:tbl>
      <w:tblPr>
        <w:tblpPr w:leftFromText="132" w:rightFromText="132" w:vertAnchor="text" w:tblpX="-34"/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DA52EE" w:rsidRPr="00C47B41" w:rsidTr="00925DDB"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E4" w:rsidRPr="005D5F47" w:rsidRDefault="005D5F47" w:rsidP="0092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</w:pPr>
            <w:r w:rsidRPr="005D5F47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  <w:t>I. C</w:t>
            </w:r>
            <w:r w:rsidR="00BA276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  <w:t>ELOROČNÍ CELOŠKOLNÍ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cs-CZ" w:eastAsia="cs-CZ" w:bidi="ar-SA"/>
              </w:rPr>
              <w:br/>
              <w:t>AKCE A AKTIVITY</w:t>
            </w:r>
          </w:p>
          <w:p w:rsidR="00C36AE4" w:rsidRPr="00C36AE4" w:rsidRDefault="007E1799" w:rsidP="00925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8"/>
                <w:lang w:val="cs-CZ" w:eastAsia="cs-CZ" w:bidi="ar-SA"/>
              </w:rPr>
              <w:t xml:space="preserve"> </w:t>
            </w:r>
          </w:p>
        </w:tc>
      </w:tr>
      <w:tr w:rsidR="00DA52EE" w:rsidRPr="00C47B41" w:rsidTr="00925DDB">
        <w:trPr>
          <w:trHeight w:val="6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F47" w:rsidRPr="00C36AE4" w:rsidRDefault="005D5F47" w:rsidP="00925D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C53F6D" w:rsidRPr="00C47B41" w:rsidTr="00925DDB">
        <w:trPr>
          <w:trHeight w:val="163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768" w:rsidRDefault="001340A7" w:rsidP="00F319B9">
            <w:pPr>
              <w:numPr>
                <w:ilvl w:val="1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Environmentální výchovu</w:t>
            </w:r>
            <w:r w:rsidR="00BA2768">
              <w:rPr>
                <w:rFonts w:ascii="Times New Roman" w:hAnsi="Times New Roman" w:cs="Times New Roman"/>
                <w:sz w:val="24"/>
                <w:szCs w:val="24"/>
              </w:rPr>
              <w:t xml:space="preserve"> zahrnujeme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výuky </w:t>
            </w: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všech předmětů</w:t>
            </w:r>
            <w:r w:rsidR="00BA2768">
              <w:rPr>
                <w:rFonts w:ascii="Times New Roman" w:hAnsi="Times New Roman" w:cs="Times New Roman"/>
                <w:sz w:val="24"/>
                <w:szCs w:val="24"/>
              </w:rPr>
              <w:t>, neustále žákům připomínáme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důležitost péče o životní prostředí. </w:t>
            </w:r>
          </w:p>
          <w:p w:rsidR="001340A7" w:rsidRPr="001340A7" w:rsidRDefault="001340A7" w:rsidP="00F319B9">
            <w:pPr>
              <w:numPr>
                <w:ilvl w:val="1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Průřezové téma </w:t>
            </w:r>
            <w:r w:rsidRPr="001340A7">
              <w:rPr>
                <w:rFonts w:ascii="Times New Roman" w:hAnsi="Times New Roman" w:cs="Times New Roman"/>
                <w:b/>
                <w:sz w:val="24"/>
                <w:szCs w:val="24"/>
              </w:rPr>
              <w:t>(Environmentální výchova)</w:t>
            </w:r>
            <w:r w:rsidR="00BA2768">
              <w:rPr>
                <w:rFonts w:ascii="Times New Roman" w:hAnsi="Times New Roman" w:cs="Times New Roman"/>
                <w:sz w:val="24"/>
                <w:szCs w:val="24"/>
              </w:rPr>
              <w:t xml:space="preserve"> zahrnujeme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do většiny předmětů všech ročníků a všech typů š</w:t>
            </w:r>
            <w:r w:rsidR="00BA2768">
              <w:rPr>
                <w:rFonts w:ascii="Times New Roman" w:hAnsi="Times New Roman" w:cs="Times New Roman"/>
                <w:sz w:val="24"/>
                <w:szCs w:val="24"/>
              </w:rPr>
              <w:t>kol. Průřezová témata zapisujeme</w:t>
            </w:r>
            <w:r w:rsidRPr="001340A7">
              <w:rPr>
                <w:rFonts w:ascii="Times New Roman" w:hAnsi="Times New Roman" w:cs="Times New Roman"/>
                <w:sz w:val="24"/>
                <w:szCs w:val="24"/>
              </w:rPr>
              <w:t xml:space="preserve"> prů</w:t>
            </w:r>
            <w:r w:rsidR="00BA2768">
              <w:rPr>
                <w:rFonts w:ascii="Times New Roman" w:hAnsi="Times New Roman" w:cs="Times New Roman"/>
                <w:sz w:val="24"/>
                <w:szCs w:val="24"/>
              </w:rPr>
              <w:t>běžně do TK a do daných tabulek.</w:t>
            </w:r>
          </w:p>
          <w:p w:rsidR="00DA52EE" w:rsidRPr="00C47B41" w:rsidRDefault="00DA52EE" w:rsidP="00925D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AE4" w:rsidRPr="004E1791" w:rsidRDefault="00C36AE4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DA52EE" w:rsidRPr="0078452B" w:rsidRDefault="00DA52EE" w:rsidP="00925DDB">
            <w:p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 w:bidi="ar-SA"/>
              </w:rPr>
            </w:pPr>
          </w:p>
        </w:tc>
      </w:tr>
      <w:tr w:rsidR="00C53F6D" w:rsidRPr="00C47B41" w:rsidTr="00925DDB">
        <w:trPr>
          <w:trHeight w:val="1379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EE" w:rsidRPr="00883613" w:rsidRDefault="009C3EFC" w:rsidP="00F319B9">
            <w:pPr>
              <w:numPr>
                <w:ilvl w:val="1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Třídění odpadu – za v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>ynášení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768">
              <w:rPr>
                <w:rFonts w:ascii="Times New Roman" w:hAnsi="Times New Roman" w:cs="Times New Roman"/>
                <w:sz w:val="24"/>
                <w:szCs w:val="24"/>
              </w:rPr>
              <w:t xml:space="preserve">školních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nádob na plast 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>a papír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768">
              <w:rPr>
                <w:rFonts w:ascii="Times New Roman" w:hAnsi="Times New Roman" w:cs="Times New Roman"/>
                <w:sz w:val="24"/>
                <w:szCs w:val="24"/>
              </w:rPr>
              <w:t>zodpovídá v rámci výuky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 xml:space="preserve"> SŠ.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EE" w:rsidRPr="00A23F7B" w:rsidRDefault="00BC5D4F" w:rsidP="00A23F7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P.</w:t>
            </w:r>
            <w:r w:rsidR="00BA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Jínová</w:t>
            </w:r>
          </w:p>
        </w:tc>
      </w:tr>
      <w:tr w:rsidR="001340A7" w:rsidRPr="00C47B41" w:rsidTr="00925DDB">
        <w:trPr>
          <w:trHeight w:val="2452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615" w:rsidRPr="00F17615" w:rsidRDefault="00F17615" w:rsidP="00F319B9">
            <w:pPr>
              <w:numPr>
                <w:ilvl w:val="1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>V letošním roce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se naše škola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opět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zapojí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již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47743">
              <w:rPr>
                <w:rFonts w:ascii="Times New Roman" w:hAnsi="Times New Roman" w:cs="Times New Roman"/>
                <w:sz w:val="24"/>
                <w:szCs w:val="24"/>
              </w:rPr>
              <w:t xml:space="preserve">tradiční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soutěžní hry pro školy </w:t>
            </w:r>
            <w:r w:rsidR="00A23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recyklačního projektu </w:t>
            </w:r>
            <w:r w:rsidRPr="00F17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RECYKLOHRANÍ</w:t>
            </w:r>
            <w:r w:rsidR="00ED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ED6E81" w:rsidRPr="00ED6E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aneb</w:t>
            </w:r>
            <w:r w:rsidR="00ED6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17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UKLIĎME SI SVĚT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615">
              <w:rPr>
                <w:rFonts w:ascii="Times New Roman" w:hAnsi="Times New Roman" w:cs="Times New Roman"/>
                <w:sz w:val="24"/>
                <w:szCs w:val="24"/>
              </w:rPr>
              <w:t xml:space="preserve"> který vznikl se záměrem rozšířit ekologickou výchovu na základních a středních školách v ČR. Cílem programu je prohloubit znalost žáků v oblasti třídění a recyklace odpadů a umožnit žákům osobní zkušenost se zpětným odběrem </w:t>
            </w:r>
            <w:r w:rsidRPr="00F17615">
              <w:rPr>
                <w:rFonts w:ascii="Times New Roman" w:hAnsi="Times New Roman" w:cs="Times New Roman"/>
                <w:b/>
                <w:sz w:val="24"/>
                <w:szCs w:val="24"/>
              </w:rPr>
              <w:t>baterií, použitých drobných elektrozařízení a mobilů.</w:t>
            </w:r>
          </w:p>
          <w:p w:rsidR="001340A7" w:rsidRPr="00CC27DD" w:rsidRDefault="001340A7" w:rsidP="00925DD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A7" w:rsidRPr="0013405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D1A8C" w:rsidRPr="00C47B41" w:rsidTr="00925DDB">
        <w:trPr>
          <w:trHeight w:val="1167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AE5" w:rsidRPr="00CE1AE5" w:rsidRDefault="00CE1AE5" w:rsidP="00F319B9">
            <w:pPr>
              <w:numPr>
                <w:ilvl w:val="1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E5">
              <w:rPr>
                <w:rFonts w:ascii="Times New Roman" w:hAnsi="Times New Roman" w:cs="Times New Roman"/>
                <w:sz w:val="24"/>
                <w:szCs w:val="24"/>
              </w:rPr>
              <w:t xml:space="preserve">Aktuální obnova nástěnek v přízemí hlavní budovy o soutěži Recyklohraní a jiných aktivitách ekologické </w:t>
            </w:r>
            <w:r w:rsidR="00ED6E81">
              <w:rPr>
                <w:rFonts w:ascii="Times New Roman" w:hAnsi="Times New Roman" w:cs="Times New Roman"/>
                <w:sz w:val="24"/>
                <w:szCs w:val="24"/>
              </w:rPr>
              <w:t>výchovy.</w:t>
            </w:r>
          </w:p>
          <w:p w:rsidR="002D1A8C" w:rsidRPr="00F17615" w:rsidRDefault="002D1A8C" w:rsidP="00925DDB">
            <w:pPr>
              <w:spacing w:before="0"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A8C" w:rsidRPr="00134057" w:rsidRDefault="00947743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L. Stillerová</w:t>
            </w:r>
          </w:p>
        </w:tc>
      </w:tr>
      <w:tr w:rsidR="00C53F6D" w:rsidRPr="00C47B41" w:rsidTr="00925DDB">
        <w:trPr>
          <w:trHeight w:val="831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AE5" w:rsidRPr="00CE1AE5" w:rsidRDefault="00CE1AE5" w:rsidP="00F319B9">
            <w:pPr>
              <w:numPr>
                <w:ilvl w:val="1"/>
                <w:numId w:val="1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AE5">
              <w:rPr>
                <w:rFonts w:ascii="Times New Roman" w:hAnsi="Times New Roman" w:cs="Times New Roman"/>
                <w:sz w:val="24"/>
                <w:szCs w:val="24"/>
              </w:rPr>
              <w:t xml:space="preserve">Promítání fotografií na plazmové televizi v přízemí budovy k různým MD </w:t>
            </w:r>
            <w:r w:rsidR="009477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2768">
              <w:rPr>
                <w:rFonts w:ascii="Times New Roman" w:hAnsi="Times New Roman" w:cs="Times New Roman"/>
                <w:sz w:val="24"/>
                <w:szCs w:val="24"/>
              </w:rPr>
              <w:t>např. ptactva, stromů, květů, fotografií z různých akcí</w:t>
            </w:r>
          </w:p>
          <w:p w:rsidR="0014260C" w:rsidRPr="00CC27DD" w:rsidRDefault="0014260C" w:rsidP="00925DDB">
            <w:pPr>
              <w:spacing w:before="0"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cs-CZ" w:eastAsia="cs-CZ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EE" w:rsidRPr="00ED6E81" w:rsidRDefault="00947743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  <w:t>L. Stillerová, p. ředitel Novotný</w:t>
            </w:r>
          </w:p>
          <w:p w:rsidR="001340A7" w:rsidRPr="00ED6E81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  <w:p w:rsidR="001340A7" w:rsidRPr="00C47B41" w:rsidRDefault="001340A7" w:rsidP="00925DD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cs-CZ" w:eastAsia="cs-CZ" w:bidi="ar-SA"/>
              </w:rPr>
            </w:pPr>
          </w:p>
        </w:tc>
      </w:tr>
    </w:tbl>
    <w:p w:rsidR="00C53F6D" w:rsidRDefault="00C53F6D" w:rsidP="001E2F6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83613" w:rsidRDefault="00925DDB" w:rsidP="001E2F6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br w:type="page"/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6237"/>
        <w:gridCol w:w="1843"/>
      </w:tblGrid>
      <w:tr w:rsidR="001815CF" w:rsidTr="0068693B">
        <w:tc>
          <w:tcPr>
            <w:tcW w:w="9322" w:type="dxa"/>
            <w:gridSpan w:val="3"/>
            <w:shd w:val="clear" w:color="auto" w:fill="7030A0"/>
          </w:tcPr>
          <w:p w:rsidR="001815CF" w:rsidRPr="00146A04" w:rsidRDefault="00ED6E81" w:rsidP="00DB0F81">
            <w:pPr>
              <w:jc w:val="center"/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lastRenderedPageBreak/>
              <w:t xml:space="preserve">II. </w:t>
            </w:r>
            <w:r w:rsidR="001815CF" w:rsidRPr="00146A04"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 xml:space="preserve">PLÁN </w:t>
            </w:r>
            <w:r w:rsidR="00824ED9"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>A CÍLE</w:t>
            </w:r>
            <w:r w:rsidR="001820CB" w:rsidRPr="00146A04"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8"/>
                <w:lang w:val="cs-CZ"/>
              </w:rPr>
              <w:t>EVVO</w:t>
            </w:r>
          </w:p>
          <w:p w:rsidR="00DF0ED6" w:rsidRPr="00DF0ED6" w:rsidRDefault="00DF0ED6" w:rsidP="0018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365B14" w:rsidTr="00947743">
        <w:trPr>
          <w:trHeight w:val="600"/>
        </w:trPr>
        <w:tc>
          <w:tcPr>
            <w:tcW w:w="1242" w:type="dxa"/>
          </w:tcPr>
          <w:p w:rsidR="00365B14" w:rsidRDefault="00365B14" w:rsidP="00B32478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65B14" w:rsidRPr="000463EB" w:rsidRDefault="00365B14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měsíc</w:t>
            </w:r>
          </w:p>
        </w:tc>
        <w:tc>
          <w:tcPr>
            <w:tcW w:w="6237" w:type="dxa"/>
          </w:tcPr>
          <w:p w:rsidR="00365B14" w:rsidRDefault="00365B14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365B14" w:rsidRPr="000463EB" w:rsidRDefault="00365B14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plán</w:t>
            </w:r>
          </w:p>
        </w:tc>
        <w:tc>
          <w:tcPr>
            <w:tcW w:w="1843" w:type="dxa"/>
          </w:tcPr>
          <w:p w:rsidR="00365B14" w:rsidRPr="007232DE" w:rsidRDefault="00B32478" w:rsidP="00B324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</w:t>
            </w:r>
            <w:r w:rsidR="00365B14" w:rsidRPr="00B32478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lnění</w:t>
            </w:r>
          </w:p>
        </w:tc>
      </w:tr>
      <w:tr w:rsidR="00B32478" w:rsidTr="00947743">
        <w:trPr>
          <w:trHeight w:val="1524"/>
        </w:trPr>
        <w:tc>
          <w:tcPr>
            <w:tcW w:w="1242" w:type="dxa"/>
          </w:tcPr>
          <w:p w:rsidR="00B32478" w:rsidRDefault="00B32478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B32478" w:rsidRDefault="009D42FF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Z</w:t>
            </w:r>
            <w:r w:rsidR="00B32478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áří</w:t>
            </w:r>
          </w:p>
          <w:p w:rsidR="009D42FF" w:rsidRDefault="009D42FF" w:rsidP="00B32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:rsidR="00B32478" w:rsidRDefault="00B32478" w:rsidP="00B32478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2478" w:rsidRDefault="00B32478" w:rsidP="00B32478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2478" w:rsidRDefault="00B32478" w:rsidP="00046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6237" w:type="dxa"/>
          </w:tcPr>
          <w:p w:rsidR="00883613" w:rsidRPr="00883613" w:rsidRDefault="00883613" w:rsidP="00120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1843" w:rsidRPr="002A61D3" w:rsidRDefault="00762911" w:rsidP="00F319B9">
            <w:pPr>
              <w:pStyle w:val="Odstavecseseznamem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1D3">
              <w:rPr>
                <w:rFonts w:ascii="Times New Roman" w:hAnsi="Times New Roman" w:cs="Times New Roman"/>
                <w:sz w:val="24"/>
                <w:szCs w:val="24"/>
              </w:rPr>
              <w:t>Péče o zeleň a úpravu okolí v areálu školy a školního pozemku.</w:t>
            </w:r>
            <w:r w:rsidR="00AF6DF6" w:rsidRPr="002A6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843" w:rsidRDefault="00B71843" w:rsidP="00B71843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78" w:rsidRPr="00AD2D4C" w:rsidRDefault="00B32478" w:rsidP="00AD2D4C">
            <w:pP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32478" w:rsidRDefault="00B32478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762911" w:rsidRDefault="00762911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762911" w:rsidRDefault="00883613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Všechny třídy</w:t>
            </w:r>
          </w:p>
          <w:p w:rsidR="00883613" w:rsidRDefault="00B20EE7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Pv</w:t>
            </w:r>
            <w:r w:rsidR="002A61D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pan školník</w:t>
            </w:r>
          </w:p>
          <w:p w:rsidR="00883613" w:rsidRDefault="00883613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762911" w:rsidRPr="00E5161D" w:rsidRDefault="00762911" w:rsidP="003102D8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365B14" w:rsidTr="00947743">
        <w:trPr>
          <w:trHeight w:val="2610"/>
        </w:trPr>
        <w:tc>
          <w:tcPr>
            <w:tcW w:w="1242" w:type="dxa"/>
          </w:tcPr>
          <w:p w:rsidR="00365B14" w:rsidRPr="00947743" w:rsidRDefault="00947743" w:rsidP="00046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Ř</w:t>
            </w:r>
            <w:r w:rsidR="00365B14" w:rsidRPr="0094774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íjen</w:t>
            </w:r>
          </w:p>
        </w:tc>
        <w:tc>
          <w:tcPr>
            <w:tcW w:w="6237" w:type="dxa"/>
          </w:tcPr>
          <w:p w:rsidR="003A3806" w:rsidRPr="00EF72DD" w:rsidRDefault="003A3806" w:rsidP="003A380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3BEC" w:rsidRPr="00947743" w:rsidRDefault="00C67FB4" w:rsidP="00F319B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10. „M</w:t>
            </w:r>
            <w:r w:rsidR="005C3BEC" w:rsidRPr="0094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 hospodářských zvířat“</w:t>
            </w:r>
          </w:p>
          <w:p w:rsidR="00AF6DF6" w:rsidRDefault="005C3BEC" w:rsidP="00F319B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10. „MD ochrany zvířat“</w:t>
            </w:r>
            <w:r w:rsidRPr="00947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připomenout a zdůraznit význam zvířat pro člověka a přírodu. Využití v přírodovědných či výchovných předmětech formou, kterou si vyučující zvolí sám</w:t>
            </w:r>
          </w:p>
          <w:p w:rsidR="00947743" w:rsidRPr="00947743" w:rsidRDefault="00947743" w:rsidP="00947743">
            <w:pPr>
              <w:pStyle w:val="Odstavecsesezname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třídy SP v rámci projektu “Svět zvířat”</w:t>
            </w:r>
          </w:p>
          <w:p w:rsidR="00B20EE7" w:rsidRPr="00AF6DF6" w:rsidRDefault="00B20EE7" w:rsidP="005342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0EE7" w:rsidRPr="00EF72DD" w:rsidRDefault="005C3BEC" w:rsidP="00B20EE7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3E20" w:rsidRPr="00947743" w:rsidRDefault="005C3BEC" w:rsidP="00F319B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743">
              <w:rPr>
                <w:rFonts w:ascii="Times New Roman" w:hAnsi="Times New Roman" w:cs="Times New Roman"/>
                <w:sz w:val="24"/>
                <w:szCs w:val="24"/>
              </w:rPr>
              <w:t xml:space="preserve">Účast na přírodovědné soutěži </w:t>
            </w:r>
            <w:r w:rsidR="002A61D3">
              <w:rPr>
                <w:rFonts w:ascii="Times New Roman" w:hAnsi="Times New Roman" w:cs="Times New Roman"/>
                <w:sz w:val="24"/>
                <w:szCs w:val="24"/>
              </w:rPr>
              <w:t>“Kopidlenské poupě”</w:t>
            </w:r>
          </w:p>
          <w:p w:rsidR="00A23F7B" w:rsidRPr="009509BC" w:rsidRDefault="00A23F7B" w:rsidP="00D23E20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Pr="00947743" w:rsidRDefault="005C3BEC" w:rsidP="00F319B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743">
              <w:rPr>
                <w:rFonts w:ascii="Times New Roman" w:hAnsi="Times New Roman" w:cs="Times New Roman"/>
                <w:sz w:val="24"/>
                <w:szCs w:val="24"/>
              </w:rPr>
              <w:t>Péče o zeleň a úpravu okolí v areálu školy a školního pozemku.</w:t>
            </w:r>
            <w:r w:rsidR="0053429F" w:rsidRPr="0094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E64" w:rsidRDefault="00201E64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64" w:rsidRDefault="00201E64" w:rsidP="0053429F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F6" w:rsidRPr="00947743" w:rsidRDefault="005C3BEC" w:rsidP="00F319B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743">
              <w:rPr>
                <w:rFonts w:ascii="Times New Roman" w:hAnsi="Times New Roman" w:cs="Times New Roman"/>
                <w:sz w:val="24"/>
                <w:szCs w:val="24"/>
              </w:rPr>
              <w:t xml:space="preserve">Sběr suchých plodů (žaludy, kaštany, bukvice) – možnost využití v různých předmětech ZŠS  i ZŠ pro rozvoj různých smyslů, zdůraznit význam krmení lesní zvěře v zimě. </w:t>
            </w:r>
          </w:p>
          <w:p w:rsidR="0053429F" w:rsidRPr="009509BC" w:rsidRDefault="0053429F" w:rsidP="0053429F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572" w:rsidRPr="00EF72DD" w:rsidRDefault="00C26572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699" w:rsidRPr="00947743" w:rsidRDefault="00773D84" w:rsidP="00F319B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5C3BEC" w:rsidRPr="009477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10. „Světový den stromů“ </w:t>
            </w:r>
          </w:p>
          <w:p w:rsidR="00947743" w:rsidRDefault="00A344DC" w:rsidP="00947743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projekt</w:t>
            </w:r>
            <w:r w:rsidR="00C50699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 žáky celé školy</w:t>
            </w:r>
            <w:r w:rsidR="00947743" w:rsidRPr="00950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743" w:rsidRDefault="00947743" w:rsidP="00947743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3" w:rsidRPr="00947743" w:rsidRDefault="00947743" w:rsidP="00F319B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25. 10. </w:t>
            </w:r>
            <w:r w:rsidRPr="002A61D3">
              <w:rPr>
                <w:rFonts w:ascii="Times New Roman" w:hAnsi="Times New Roman" w:cs="Times New Roman"/>
                <w:b/>
                <w:sz w:val="24"/>
                <w:szCs w:val="24"/>
              </w:rPr>
              <w:t>Cvičení v přírodě</w:t>
            </w:r>
            <w:r w:rsidRPr="00947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5E6" w:rsidRPr="00EF72DD" w:rsidRDefault="008865E6" w:rsidP="008865E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B14" w:rsidRDefault="00365B1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3A3806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učitelé</w:t>
            </w:r>
          </w:p>
          <w:p w:rsidR="00B20EE7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Učitelé přírodovědných předmětů</w:t>
            </w:r>
            <w:r w:rsidR="00BC5D4F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BC5D4F" w:rsidRDefault="00BC5D4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53429F" w:rsidRDefault="0053429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20EE7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Pr="008865E6" w:rsidRDefault="00947743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B. Černá</w:t>
            </w:r>
            <w:r w:rsidR="008865E6" w:rsidRPr="008865E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:rsidR="008865E6" w:rsidRDefault="008865E6" w:rsidP="008865E6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Pr="008865E6" w:rsidRDefault="008865E6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</w:t>
            </w:r>
            <w:r w:rsidR="00201E64" w:rsidRPr="008865E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čitelé Pv – pozemky</w:t>
            </w:r>
            <w:r w:rsidR="002A61D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pan školník</w:t>
            </w: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20EE7" w:rsidRDefault="00B20EE7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A23F7B" w:rsidRPr="00D23E20" w:rsidRDefault="00A23F7B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učitelé</w:t>
            </w:r>
          </w:p>
          <w:p w:rsidR="00201E64" w:rsidRDefault="00201E64" w:rsidP="00201E6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A344DC" w:rsidRDefault="00A344DC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201E64" w:rsidRDefault="00201E6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947743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L. Stillerová</w:t>
            </w:r>
          </w:p>
          <w:p w:rsidR="00947743" w:rsidRDefault="00947743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47743" w:rsidRDefault="00947743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Default="00C822E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učitelé</w:t>
            </w:r>
          </w:p>
          <w:p w:rsidR="00BF13AF" w:rsidRPr="00D23E20" w:rsidRDefault="00BF13AF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Default="008865E6" w:rsidP="008865E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26572" w:rsidRPr="00C50699" w:rsidRDefault="00C26572" w:rsidP="00C50699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B32478" w:rsidTr="00947743">
        <w:trPr>
          <w:trHeight w:val="3467"/>
        </w:trPr>
        <w:tc>
          <w:tcPr>
            <w:tcW w:w="1242" w:type="dxa"/>
          </w:tcPr>
          <w:p w:rsidR="00B32478" w:rsidRPr="00947743" w:rsidRDefault="00947743" w:rsidP="00046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Listopad</w:t>
            </w:r>
          </w:p>
        </w:tc>
        <w:tc>
          <w:tcPr>
            <w:tcW w:w="6237" w:type="dxa"/>
          </w:tcPr>
          <w:p w:rsidR="006B49A2" w:rsidRPr="00EF72DD" w:rsidRDefault="006B49A2" w:rsidP="006B4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  <w:p w:rsidR="00A23F7B" w:rsidRDefault="003A3806" w:rsidP="00F319B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Úprava okolí v areálu školy a školního pozemku – hrabání listí.</w:t>
            </w:r>
          </w:p>
          <w:p w:rsidR="005E41BE" w:rsidRDefault="005E41BE" w:rsidP="005E41BE">
            <w:pPr>
              <w:pStyle w:val="Odstavecsesezname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1BE" w:rsidRDefault="005E41BE" w:rsidP="00F319B9">
            <w:pPr>
              <w:pStyle w:val="Normln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1BE">
              <w:rPr>
                <w:b/>
                <w:color w:val="000000" w:themeColor="text1"/>
              </w:rPr>
              <w:t>6. 11.</w:t>
            </w:r>
            <w:r>
              <w:rPr>
                <w:color w:val="000000" w:themeColor="text1"/>
              </w:rPr>
              <w:t xml:space="preserve"> - </w:t>
            </w:r>
            <w:r w:rsidRPr="005E41BE">
              <w:rPr>
                <w:color w:val="000000"/>
              </w:rPr>
              <w:t>Mezinárodní den prevence ničení životního prostředí v průběhu válek a ozbrojených konfliktů</w:t>
            </w:r>
          </w:p>
          <w:p w:rsidR="005E41BE" w:rsidRPr="005E41BE" w:rsidRDefault="005E41BE" w:rsidP="005E41BE">
            <w:pPr>
              <w:pStyle w:val="Normlnweb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:rsidR="005E41BE" w:rsidRPr="005E41BE" w:rsidRDefault="005E41BE" w:rsidP="00F319B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1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14. 11. </w:t>
            </w:r>
            <w:r w:rsidRPr="005E41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Den bez aut</w:t>
            </w:r>
          </w:p>
          <w:p w:rsidR="00C26572" w:rsidRDefault="00C26572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1BE" w:rsidRDefault="005E41BE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1BE" w:rsidRDefault="005E41BE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1BE" w:rsidRPr="00EF72DD" w:rsidRDefault="005E41BE" w:rsidP="00C26572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3F7B" w:rsidRPr="002A61D3" w:rsidRDefault="003A3806" w:rsidP="00F319B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6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 11. Mezinárodní nekuřácký den -</w:t>
            </w:r>
            <w:r w:rsidRPr="002A6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využití v celoročním projektu pro žáky 2. st. ZŠ </w:t>
            </w:r>
            <w:r w:rsidRPr="002A6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"Drogová </w:t>
            </w:r>
            <w:r w:rsidR="002A61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závislost, alkohol, kouření"</w:t>
            </w:r>
          </w:p>
          <w:p w:rsidR="00C26572" w:rsidRDefault="00C26572" w:rsidP="00C26572">
            <w:pPr>
              <w:pStyle w:val="Odstavecseseznamem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7FB4" w:rsidRPr="00AD2D4C" w:rsidRDefault="00AD2D4C" w:rsidP="00F319B9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Procházky podzimní přírodou</w:t>
            </w:r>
          </w:p>
        </w:tc>
        <w:tc>
          <w:tcPr>
            <w:tcW w:w="1843" w:type="dxa"/>
          </w:tcPr>
          <w:p w:rsidR="003A3806" w:rsidRPr="00D23E20" w:rsidRDefault="003A3806" w:rsidP="003A380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Pr="00D23E20" w:rsidRDefault="00B20EE7" w:rsidP="003A380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Učitelé Pv</w:t>
            </w:r>
            <w:r w:rsidR="002A61D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pan školník</w:t>
            </w:r>
          </w:p>
          <w:p w:rsidR="00A344DC" w:rsidRDefault="00A344DC" w:rsidP="003A3806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Pr="00C26572" w:rsidRDefault="004723D4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učitelé</w:t>
            </w:r>
          </w:p>
          <w:p w:rsidR="00C26572" w:rsidRDefault="00C26572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8865E6" w:rsidRPr="00C26572" w:rsidRDefault="008865E6" w:rsidP="00C26572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3A3806" w:rsidRDefault="005E41BE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Učitelé, zaměstnanci školy i rodiče s dětmi</w:t>
            </w:r>
          </w:p>
          <w:p w:rsidR="005E41BE" w:rsidRPr="00D23E20" w:rsidRDefault="005E41BE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67FB4" w:rsidRDefault="00AD2D4C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Třídní u</w:t>
            </w:r>
            <w:r w:rsidR="00A23F7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čitelé</w:t>
            </w:r>
          </w:p>
          <w:p w:rsidR="00C26572" w:rsidRDefault="00C26572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67FB4" w:rsidRDefault="00C67FB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67FB4" w:rsidRDefault="00C67FB4" w:rsidP="00365B14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C67FB4" w:rsidRPr="00C67FB4" w:rsidRDefault="00C67FB4" w:rsidP="00365B1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cs-CZ"/>
              </w:rPr>
            </w:pPr>
          </w:p>
        </w:tc>
      </w:tr>
      <w:tr w:rsidR="00C50699" w:rsidTr="00947743">
        <w:trPr>
          <w:trHeight w:val="2409"/>
        </w:trPr>
        <w:tc>
          <w:tcPr>
            <w:tcW w:w="1242" w:type="dxa"/>
          </w:tcPr>
          <w:p w:rsidR="00C50699" w:rsidRPr="00947743" w:rsidRDefault="00947743" w:rsidP="00046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Prosinec</w:t>
            </w:r>
          </w:p>
        </w:tc>
        <w:tc>
          <w:tcPr>
            <w:tcW w:w="6237" w:type="dxa"/>
          </w:tcPr>
          <w:p w:rsidR="00C50699" w:rsidRPr="00EF72DD" w:rsidRDefault="00C50699" w:rsidP="003A380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699" w:rsidRPr="00AD2D4C" w:rsidRDefault="00C50699" w:rsidP="00F319B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11. 12. MD hor – </w:t>
            </w:r>
            <w:r w:rsidRPr="00AD2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možnost využití jako jednodenní  projekt se zaměřením na nadcházející zimní sezónu a tím připomenutí bezpečnosti chování na našich horách</w:t>
            </w:r>
            <w:r w:rsidR="00AF6DF6" w:rsidRPr="00AD2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A61D3" w:rsidRPr="00EF72DD" w:rsidRDefault="002A61D3" w:rsidP="00AD2D4C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0699" w:rsidRPr="00EF72DD" w:rsidRDefault="00C50699" w:rsidP="00AD2D4C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C50699" w:rsidRDefault="00C50699" w:rsidP="00C50699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    </w:t>
            </w: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C50699" w:rsidRDefault="00C50699" w:rsidP="00C50699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F64037" w:rsidRDefault="00F64037" w:rsidP="00B20E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C26572" w:rsidRPr="00C50699" w:rsidRDefault="00C26572" w:rsidP="00B20E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B32478" w:rsidTr="00947743">
        <w:trPr>
          <w:trHeight w:val="1536"/>
        </w:trPr>
        <w:tc>
          <w:tcPr>
            <w:tcW w:w="1242" w:type="dxa"/>
          </w:tcPr>
          <w:p w:rsidR="00B32478" w:rsidRPr="002A61D3" w:rsidRDefault="002A61D3" w:rsidP="00046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Leden</w:t>
            </w:r>
          </w:p>
        </w:tc>
        <w:tc>
          <w:tcPr>
            <w:tcW w:w="6237" w:type="dxa"/>
          </w:tcPr>
          <w:p w:rsidR="009C3EFC" w:rsidRPr="00EF72DD" w:rsidRDefault="009C3EFC" w:rsidP="009C3EFC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A09" w:rsidRDefault="009C3EFC" w:rsidP="00F319B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Krmení ptactva, využití krmítka v areálu školy</w:t>
            </w:r>
          </w:p>
          <w:p w:rsidR="00AD2D4C" w:rsidRPr="00AD2D4C" w:rsidRDefault="00AD2D4C" w:rsidP="00F319B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Využití videokamery na krmínku v zahradě školy</w:t>
            </w:r>
          </w:p>
          <w:p w:rsidR="00AF6DF6" w:rsidRPr="00AF6DF6" w:rsidRDefault="00AF6DF6" w:rsidP="00694698">
            <w:pPr>
              <w:ind w:left="9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2478" w:rsidRPr="009C3EFC" w:rsidRDefault="00B32478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</w:p>
          <w:p w:rsidR="00C26572" w:rsidRPr="009C3EFC" w:rsidRDefault="00AD2D4C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  <w:t>Pan školník</w:t>
            </w:r>
          </w:p>
        </w:tc>
      </w:tr>
      <w:tr w:rsidR="00B32478" w:rsidTr="00947743">
        <w:trPr>
          <w:trHeight w:val="1017"/>
        </w:trPr>
        <w:tc>
          <w:tcPr>
            <w:tcW w:w="1242" w:type="dxa"/>
          </w:tcPr>
          <w:p w:rsidR="0065516C" w:rsidRPr="002A61D3" w:rsidRDefault="002A61D3" w:rsidP="00046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Únor</w:t>
            </w:r>
          </w:p>
          <w:p w:rsidR="0065516C" w:rsidRDefault="0065516C" w:rsidP="0065516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2478" w:rsidRPr="0065516C" w:rsidRDefault="00B32478" w:rsidP="0065516C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6237" w:type="dxa"/>
          </w:tcPr>
          <w:p w:rsidR="00AF6DF6" w:rsidRPr="00EF72DD" w:rsidRDefault="00AF6DF6" w:rsidP="00694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4037" w:rsidRPr="00BC5D08" w:rsidRDefault="00BC5D08" w:rsidP="00F319B9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Vzpomínka na besedu</w:t>
            </w:r>
            <w:r w:rsidR="00F64037" w:rsidRPr="00BC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Tonda obal na cestách  (1x/3roky</w:t>
            </w:r>
            <w:r w:rsidR="00BA2768" w:rsidRPr="00BC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naposledy 2022/23 – další opět v roce 2025/26</w:t>
            </w:r>
            <w:r w:rsidR="00F64037" w:rsidRPr="00BC5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B32478" w:rsidRPr="00EF72DD" w:rsidRDefault="00BA2768" w:rsidP="00BA2768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  <w:t xml:space="preserve">- pouze zopakování v rámci tříd – </w:t>
            </w:r>
          </w:p>
        </w:tc>
        <w:tc>
          <w:tcPr>
            <w:tcW w:w="1843" w:type="dxa"/>
          </w:tcPr>
          <w:p w:rsidR="00B32478" w:rsidRDefault="00B32478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</w:p>
          <w:p w:rsidR="00F64037" w:rsidRDefault="002A61D3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  <w:t>L. Stillerová</w:t>
            </w:r>
          </w:p>
          <w:p w:rsidR="00C26572" w:rsidRPr="009C3EFC" w:rsidRDefault="00C26572" w:rsidP="00365B14">
            <w:pPr>
              <w:rPr>
                <w:rFonts w:ascii="Times New Roman" w:hAnsi="Times New Roman" w:cs="Times New Roman"/>
                <w:color w:val="000000" w:themeColor="text1"/>
                <w:sz w:val="24"/>
                <w:lang w:val="cs-CZ"/>
              </w:rPr>
            </w:pPr>
          </w:p>
        </w:tc>
      </w:tr>
      <w:tr w:rsidR="00B32478" w:rsidTr="00947743">
        <w:trPr>
          <w:trHeight w:val="2310"/>
        </w:trPr>
        <w:tc>
          <w:tcPr>
            <w:tcW w:w="1242" w:type="dxa"/>
          </w:tcPr>
          <w:p w:rsidR="00B32478" w:rsidRPr="002A61D3" w:rsidRDefault="002A61D3" w:rsidP="00046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B</w:t>
            </w:r>
            <w:r w:rsidR="00B32478" w:rsidRPr="002A61D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řezen</w:t>
            </w:r>
          </w:p>
        </w:tc>
        <w:tc>
          <w:tcPr>
            <w:tcW w:w="6237" w:type="dxa"/>
          </w:tcPr>
          <w:p w:rsidR="00BA2768" w:rsidRDefault="00BA2768" w:rsidP="00BA2768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A2768" w:rsidRPr="00BA2768" w:rsidRDefault="00BA2768" w:rsidP="00F319B9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7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Ptáci – </w:t>
            </w:r>
            <w:r w:rsidRPr="00BA2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vyhlášení </w:t>
            </w:r>
            <w:r w:rsidRPr="00BA2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celoškolní </w:t>
            </w:r>
            <w:r w:rsidRPr="00BA2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výtvarné</w:t>
            </w:r>
            <w:r w:rsidRPr="00BA2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soutěž</w:t>
            </w:r>
            <w:r w:rsidRPr="00BA2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BA2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 žáky 1. a 2. </w:t>
            </w:r>
            <w:r w:rsidRPr="00BA2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A2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tupně (kombinované techniky) </w:t>
            </w:r>
          </w:p>
          <w:p w:rsidR="00BA2768" w:rsidRDefault="00BA2768" w:rsidP="00BA2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75F6" w:rsidRPr="00EF72DD" w:rsidRDefault="000C75F6" w:rsidP="000C75F6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6376" w:rsidRDefault="00A96198" w:rsidP="00F319B9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4753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0C75F6"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MD Ukliďme svět – </w:t>
            </w:r>
            <w:r w:rsidR="000C75F6" w:rsidRPr="00AD2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první jarní vycházka s upozorněním na nepoř</w:t>
            </w:r>
            <w:r w:rsidR="00AD2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ádek v přírodě po odešlé zimě, případný sběr odpadků</w:t>
            </w:r>
          </w:p>
          <w:p w:rsidR="00AD2D4C" w:rsidRDefault="00AD2D4C" w:rsidP="00AD2D4C">
            <w:pPr>
              <w:pStyle w:val="Odstavecseseznamem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D2D4C" w:rsidRDefault="00AD2D4C" w:rsidP="00AD2D4C">
            <w:pPr>
              <w:pStyle w:val="Odstavecseseznamem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D2D4C" w:rsidRPr="00AD2D4C" w:rsidRDefault="00AD2D4C" w:rsidP="00F319B9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753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SD vody – </w:t>
            </w:r>
            <w:r w:rsidRPr="00AD2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upozornění na šetrnou spotřebu vody</w:t>
            </w:r>
          </w:p>
          <w:p w:rsidR="00AD2D4C" w:rsidRDefault="00AD2D4C" w:rsidP="00AD2D4C">
            <w:pPr>
              <w:pStyle w:val="Odstavecseseznamem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2768" w:rsidRDefault="00BA2768" w:rsidP="00AD2D4C">
            <w:pPr>
              <w:pStyle w:val="Odstavecseseznamem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2768" w:rsidRDefault="00BA2768" w:rsidP="00AD2D4C">
            <w:pPr>
              <w:pStyle w:val="Odstavecseseznamem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2768" w:rsidRPr="00AD2D4C" w:rsidRDefault="00BA2768" w:rsidP="00AD2D4C">
            <w:pPr>
              <w:pStyle w:val="Odstavecseseznamem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693B" w:rsidRPr="00AD2D4C" w:rsidRDefault="004753A9" w:rsidP="00F319B9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23. </w:t>
            </w:r>
            <w:r w:rsidR="000C75F6"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Světový meteorologický den </w:t>
            </w:r>
            <w:r w:rsidR="00E60B4A" w:rsidRPr="00AD2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využití v hodinách/</w:t>
            </w:r>
            <w:r w:rsidR="00AD2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třídní jednodenní projekt</w:t>
            </w:r>
          </w:p>
          <w:p w:rsidR="00476910" w:rsidRPr="00EF72DD" w:rsidRDefault="00476910" w:rsidP="00BC5D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A2768" w:rsidRDefault="00BA276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BA2768" w:rsidRDefault="00BA276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B. Černá</w:t>
            </w:r>
          </w:p>
          <w:p w:rsidR="00BA2768" w:rsidRDefault="00BA276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L. Stillerová</w:t>
            </w:r>
          </w:p>
          <w:p w:rsidR="00BA2768" w:rsidRDefault="00BA276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BA2768" w:rsidRDefault="00BA276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69469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</w:t>
            </w:r>
            <w:r w:rsidR="0068693B">
              <w:rPr>
                <w:rFonts w:ascii="Times New Roman" w:hAnsi="Times New Roman" w:cs="Times New Roman"/>
                <w:sz w:val="24"/>
                <w:lang w:val="cs-CZ"/>
              </w:rPr>
              <w:t>řídní učitelé</w:t>
            </w:r>
          </w:p>
          <w:p w:rsidR="00694698" w:rsidRDefault="00694698" w:rsidP="00694698">
            <w:pPr>
              <w:jc w:val="center"/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694698" w:rsidRDefault="00694698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8865E6" w:rsidRDefault="008865E6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694698" w:rsidRDefault="00694698" w:rsidP="00694698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Učitelé </w:t>
            </w:r>
          </w:p>
          <w:p w:rsidR="00BA2768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přírodovědných  předmětů</w:t>
            </w:r>
            <w:r w:rsidR="00AD2D4C">
              <w:rPr>
                <w:rFonts w:ascii="Times New Roman" w:hAnsi="Times New Roman" w:cs="Times New Roman"/>
                <w:sz w:val="24"/>
                <w:lang w:val="cs-CZ"/>
              </w:rPr>
              <w:t>,</w:t>
            </w:r>
          </w:p>
          <w:p w:rsidR="000B59E7" w:rsidRDefault="00AD2D4C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třída IV. SP</w:t>
            </w:r>
            <w:r w:rsidR="00BA2768">
              <w:rPr>
                <w:rFonts w:ascii="Times New Roman" w:hAnsi="Times New Roman" w:cs="Times New Roman"/>
                <w:sz w:val="24"/>
                <w:lang w:val="cs-CZ"/>
              </w:rPr>
              <w:t xml:space="preserve"> – L. Stillerová</w:t>
            </w:r>
          </w:p>
          <w:p w:rsidR="0068693B" w:rsidRDefault="0068693B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8865E6" w:rsidRDefault="008865E6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68693B" w:rsidRDefault="00BA2768" w:rsidP="0068693B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DF1BBE" w:rsidRPr="0068693B" w:rsidRDefault="00DF1BBE" w:rsidP="0068693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B32478" w:rsidTr="00947743">
        <w:trPr>
          <w:trHeight w:val="850"/>
        </w:trPr>
        <w:tc>
          <w:tcPr>
            <w:tcW w:w="1242" w:type="dxa"/>
          </w:tcPr>
          <w:p w:rsidR="00B32478" w:rsidRPr="002A61D3" w:rsidRDefault="002A61D3" w:rsidP="00046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D</w:t>
            </w:r>
            <w:r w:rsidR="003A3806" w:rsidRPr="002A61D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uben</w:t>
            </w:r>
          </w:p>
        </w:tc>
        <w:tc>
          <w:tcPr>
            <w:tcW w:w="6237" w:type="dxa"/>
          </w:tcPr>
          <w:p w:rsidR="004753A9" w:rsidRPr="00EF72DD" w:rsidRDefault="004753A9" w:rsidP="00E71C69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7D6B" w:rsidRPr="00AD2D4C" w:rsidRDefault="000C75F6" w:rsidP="00F319B9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4.</w:t>
            </w:r>
            <w:r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71C69"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MD ptactva - </w:t>
            </w:r>
            <w:r w:rsidR="00E71C69" w:rsidRPr="00AD2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připomenutí v přírodovědných</w:t>
            </w:r>
            <w:r w:rsidR="002A61D3" w:rsidRPr="00AD2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hodinách či při třídní chvilce</w:t>
            </w:r>
          </w:p>
          <w:p w:rsidR="004753A9" w:rsidRDefault="004753A9" w:rsidP="004753A9">
            <w:pPr>
              <w:pStyle w:val="Odstavecseseznamem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0B4A" w:rsidRPr="00AD2D4C" w:rsidRDefault="008865E6" w:rsidP="00F319B9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0C75F6"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4. </w:t>
            </w:r>
            <w:r w:rsidR="004753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0C75F6" w:rsidRPr="00AD2D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„Den Země“</w:t>
            </w:r>
          </w:p>
          <w:p w:rsidR="00916376" w:rsidRPr="00EF72DD" w:rsidRDefault="00AD2D4C" w:rsidP="002A61D3">
            <w:pPr>
              <w:ind w:left="12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Cvičení v přírodě -</w:t>
            </w:r>
            <w:r w:rsidR="000C75F6" w:rsidRPr="00EF72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C75F6" w:rsidRPr="00EF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školní akce </w:t>
            </w:r>
            <w:r w:rsidR="00475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zaměřená  na ochranu přírody</w:t>
            </w:r>
          </w:p>
          <w:p w:rsidR="00B13819" w:rsidRPr="00EF72DD" w:rsidRDefault="00B13819" w:rsidP="00E60B4A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75F6" w:rsidRPr="004753A9" w:rsidRDefault="000C75F6" w:rsidP="00F319B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3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24. 4. „Den laboratorních zvířat, Den boje proti vivisekci“ </w:t>
            </w:r>
            <w:r w:rsidR="002A61D3" w:rsidRPr="00475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připomenutí v třídní chvilce</w:t>
            </w:r>
          </w:p>
          <w:p w:rsidR="009B0D4D" w:rsidRPr="00EF72DD" w:rsidRDefault="009B0D4D" w:rsidP="009B0D4D">
            <w:pPr>
              <w:ind w:left="12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2478" w:rsidRPr="00EF72DD" w:rsidRDefault="00B32478" w:rsidP="006B4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</w:tcPr>
          <w:p w:rsidR="00B32478" w:rsidRDefault="00B32478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68693B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68693B" w:rsidRDefault="0068693B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916376" w:rsidRDefault="00916376" w:rsidP="00916376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E60B4A" w:rsidP="00365B1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916376" w:rsidRPr="000B59E7" w:rsidRDefault="00916376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843"/>
      </w:tblGrid>
      <w:tr w:rsidR="009D42FF" w:rsidTr="00051697">
        <w:trPr>
          <w:trHeight w:val="992"/>
        </w:trPr>
        <w:tc>
          <w:tcPr>
            <w:tcW w:w="1101" w:type="dxa"/>
          </w:tcPr>
          <w:p w:rsidR="009D42FF" w:rsidRPr="002A61D3" w:rsidRDefault="002A61D3" w:rsidP="00ED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</w:t>
            </w:r>
            <w:r w:rsidR="009D42FF" w:rsidRPr="002A61D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věten</w:t>
            </w:r>
          </w:p>
        </w:tc>
        <w:tc>
          <w:tcPr>
            <w:tcW w:w="6378" w:type="dxa"/>
          </w:tcPr>
          <w:p w:rsidR="001B7D6B" w:rsidRDefault="001B7D6B" w:rsidP="001B7D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D6B" w:rsidRPr="004753A9" w:rsidRDefault="004753A9" w:rsidP="00F319B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71C69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71C69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MD ptačího zpěvu – </w:t>
            </w:r>
            <w:r w:rsidR="00E71C69"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individuální využití tohoto svátku, upozornění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různé akce například o sobotách</w:t>
            </w:r>
          </w:p>
          <w:p w:rsidR="001B7D6B" w:rsidRDefault="001B7D6B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886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3A9" w:rsidRPr="008865E6" w:rsidRDefault="004753A9" w:rsidP="00886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D6B" w:rsidRPr="004753A9" w:rsidRDefault="004753A9" w:rsidP="00F319B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71C69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E60B4A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1C69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 Slunce – </w:t>
            </w:r>
            <w:r w:rsidR="00E71C69" w:rsidRPr="004753A9">
              <w:rPr>
                <w:rFonts w:ascii="Times New Roman" w:hAnsi="Times New Roman" w:cs="Times New Roman"/>
                <w:sz w:val="24"/>
                <w:szCs w:val="24"/>
              </w:rPr>
              <w:t>námět na projektové vyuč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ování v jednotlivých ročnících</w:t>
            </w:r>
            <w:r w:rsidR="00E71C69" w:rsidRPr="004753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B7D6B" w:rsidRDefault="001B7D6B" w:rsidP="001B7D6B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DB4" w:rsidRPr="004753A9" w:rsidRDefault="004753A9" w:rsidP="00F319B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  <w:r w:rsidR="00E71C69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ED národních parků – </w:t>
            </w:r>
            <w:r w:rsidR="00E71C69" w:rsidRPr="004753A9">
              <w:rPr>
                <w:rFonts w:ascii="Times New Roman" w:hAnsi="Times New Roman" w:cs="Times New Roman"/>
                <w:sz w:val="24"/>
                <w:szCs w:val="24"/>
              </w:rPr>
              <w:t>možnost navázání na jednodenní projekty týkající se MD hor (11.12.) a SD vody (22. 3</w:t>
            </w:r>
            <w:r w:rsidR="001B7D6B" w:rsidRPr="004753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16376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376" w:rsidRPr="00962DB4" w:rsidRDefault="00916376" w:rsidP="0096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2FF" w:rsidRPr="004753A9" w:rsidRDefault="00962DB4" w:rsidP="00F319B9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Vyhodnocení </w:t>
            </w:r>
            <w:r w:rsidR="004753A9">
              <w:rPr>
                <w:rFonts w:ascii="Times New Roman" w:hAnsi="Times New Roman" w:cs="Times New Roman"/>
                <w:sz w:val="24"/>
                <w:szCs w:val="24"/>
              </w:rPr>
              <w:t>celoškolní ekologické soutěže</w:t>
            </w:r>
          </w:p>
        </w:tc>
        <w:tc>
          <w:tcPr>
            <w:tcW w:w="1843" w:type="dxa"/>
          </w:tcPr>
          <w:p w:rsidR="009D42FF" w:rsidRDefault="009D42FF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71C69" w:rsidRDefault="000B59E7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 xml:space="preserve">Třídní učitelé </w:t>
            </w:r>
          </w:p>
          <w:p w:rsidR="000B59E7" w:rsidRDefault="000B59E7" w:rsidP="000B59E7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E71C69" w:rsidRDefault="00E71C69" w:rsidP="00ED6E81">
            <w:pPr>
              <w:rPr>
                <w:rFonts w:ascii="Times New Roman" w:hAnsi="Times New Roman" w:cs="Times New Roman"/>
                <w:sz w:val="24"/>
                <w:highlight w:val="yellow"/>
                <w:lang w:val="cs-CZ"/>
              </w:rPr>
            </w:pPr>
          </w:p>
          <w:p w:rsidR="00E71C69" w:rsidRDefault="004753A9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učitelé, učitelé přírodovědných předmětů</w:t>
            </w:r>
          </w:p>
          <w:p w:rsidR="00916376" w:rsidRDefault="00916376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916376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07F1B" w:rsidRDefault="00007F1B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007F1B" w:rsidRDefault="00007F1B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4753A9" w:rsidRDefault="004753A9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16376" w:rsidRDefault="004753A9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L. Stillerová</w:t>
            </w:r>
          </w:p>
          <w:p w:rsidR="00E71C69" w:rsidRDefault="00E71C69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  <w:tr w:rsidR="009D42FF" w:rsidTr="00962DB4">
        <w:trPr>
          <w:trHeight w:val="3730"/>
        </w:trPr>
        <w:tc>
          <w:tcPr>
            <w:tcW w:w="1101" w:type="dxa"/>
          </w:tcPr>
          <w:p w:rsidR="009D42FF" w:rsidRPr="002A61D3" w:rsidRDefault="002A61D3" w:rsidP="00ED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lastRenderedPageBreak/>
              <w:t>Č</w:t>
            </w:r>
            <w:r w:rsidR="009D42FF" w:rsidRPr="002A61D3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erven</w:t>
            </w:r>
          </w:p>
        </w:tc>
        <w:tc>
          <w:tcPr>
            <w:tcW w:w="6378" w:type="dxa"/>
          </w:tcPr>
          <w:p w:rsidR="00E71C69" w:rsidRDefault="00E71C69" w:rsidP="00E71C69">
            <w:pPr>
              <w:ind w:left="1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C69" w:rsidRPr="004753A9" w:rsidRDefault="004753A9" w:rsidP="00F319B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71C69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60B4A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60B4A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A61D3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>D životního prostředí</w:t>
            </w:r>
          </w:p>
          <w:p w:rsidR="00E71C69" w:rsidRPr="00E71C69" w:rsidRDefault="00E71C69" w:rsidP="00CB3A15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  <w:r w:rsidRPr="00E71C69">
              <w:rPr>
                <w:rFonts w:ascii="Times New Roman" w:hAnsi="Times New Roman" w:cs="Times New Roman"/>
                <w:sz w:val="24"/>
                <w:szCs w:val="24"/>
              </w:rPr>
              <w:t>V rámci školních výletů upevňovat v žácích ekologickou výchovu.</w:t>
            </w:r>
          </w:p>
          <w:p w:rsidR="00C41A36" w:rsidRPr="00F64037" w:rsidRDefault="00E71C69" w:rsidP="00C41A36">
            <w:pPr>
              <w:ind w:left="12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1C69">
              <w:rPr>
                <w:rFonts w:ascii="Times New Roman" w:hAnsi="Times New Roman" w:cs="Times New Roman"/>
                <w:sz w:val="24"/>
                <w:szCs w:val="24"/>
              </w:rPr>
              <w:t>Připomenout žákům před letními prázdninami důležitost péče o životní prostředí.</w:t>
            </w:r>
            <w:r w:rsidR="00C41A36" w:rsidRPr="00F64037">
              <w:rPr>
                <w:color w:val="FF0000"/>
                <w:sz w:val="24"/>
                <w:szCs w:val="24"/>
              </w:rPr>
              <w:t xml:space="preserve"> </w:t>
            </w:r>
          </w:p>
          <w:p w:rsidR="00E71C69" w:rsidRDefault="00E71C69" w:rsidP="00CB3A15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DB4" w:rsidRPr="00E71C69" w:rsidRDefault="00962DB4" w:rsidP="00962DB4">
            <w:pPr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15" w:rsidRPr="004753A9" w:rsidRDefault="00E71C69" w:rsidP="00F319B9">
            <w:pPr>
              <w:pStyle w:val="Odstavecseseznamem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>21. 06</w:t>
            </w: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 květů </w:t>
            </w:r>
          </w:p>
          <w:p w:rsidR="009D42FF" w:rsidRDefault="00CB3A15" w:rsidP="004753A9">
            <w:pPr>
              <w:ind w:left="1260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CB3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Celoškolní </w:t>
            </w:r>
            <w:r w:rsidR="001B7D6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CB3A15">
              <w:rPr>
                <w:rFonts w:ascii="Times New Roman" w:hAnsi="Times New Roman" w:cs="Times New Roman"/>
                <w:b/>
                <w:sz w:val="24"/>
                <w:szCs w:val="24"/>
              </w:rPr>
              <w:t>rojektový 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42FF" w:rsidRDefault="009D42FF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D6E81" w:rsidRDefault="00962DB4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Třídní učitelé</w:t>
            </w:r>
          </w:p>
          <w:p w:rsidR="00962DB4" w:rsidRDefault="00962DB4" w:rsidP="00962DB4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Učitelé přírodovědných  předmětů</w:t>
            </w:r>
          </w:p>
          <w:p w:rsidR="00F90FF6" w:rsidRDefault="00F90FF6" w:rsidP="00962DB4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962DB4" w:rsidRDefault="00962DB4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1B7D6B" w:rsidRDefault="001B7D6B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60B4A" w:rsidRDefault="00E60B4A" w:rsidP="00ED6E81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  <w:p w:rsidR="00ED6E81" w:rsidRDefault="002A61D3" w:rsidP="001B7D6B">
            <w:pPr>
              <w:rPr>
                <w:rFonts w:ascii="Times New Roman" w:hAnsi="Times New Roman" w:cs="Times New Roman"/>
                <w:sz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lang w:val="cs-CZ"/>
              </w:rPr>
              <w:t>L. Stillerová</w:t>
            </w:r>
          </w:p>
          <w:p w:rsidR="00916376" w:rsidRDefault="00916376" w:rsidP="001B7D6B">
            <w:pPr>
              <w:rPr>
                <w:rFonts w:ascii="Times New Roman" w:hAnsi="Times New Roman" w:cs="Times New Roman"/>
                <w:sz w:val="24"/>
                <w:lang w:val="cs-CZ"/>
              </w:rPr>
            </w:pPr>
          </w:p>
        </w:tc>
      </w:tr>
    </w:tbl>
    <w:p w:rsidR="00D23E20" w:rsidRDefault="00D23E20">
      <w:r>
        <w:br w:type="page"/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B49A2" w:rsidRPr="009211F1" w:rsidTr="000B59E7">
        <w:trPr>
          <w:trHeight w:val="4710"/>
        </w:trPr>
        <w:tc>
          <w:tcPr>
            <w:tcW w:w="9322" w:type="dxa"/>
          </w:tcPr>
          <w:p w:rsidR="009211F1" w:rsidRP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1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Pomůcky, prostředky a náměty environmentální výchovy </w:t>
            </w:r>
            <w:r w:rsidR="004753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školní rok 2024/2025</w:t>
            </w:r>
            <w:r w:rsidRPr="00921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211F1" w:rsidRPr="004753A9" w:rsidRDefault="009211F1" w:rsidP="00F319B9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Učitelé 2. stupně mohou využívat při výuce EV knihu </w:t>
            </w:r>
            <w:r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>– Janoušková, Kukal – Environmentální výchova v příbězích –</w:t>
            </w: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 možnost zapůjčení v učitelské knihovně. </w:t>
            </w:r>
          </w:p>
          <w:p w:rsidR="009211F1" w:rsidRPr="004753A9" w:rsidRDefault="009211F1" w:rsidP="00F319B9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>Učitelé všech ročníků mohou využívat pomůcky a hry zapsané v kabinetu</w:t>
            </w:r>
          </w:p>
          <w:p w:rsidR="009211F1" w:rsidRPr="009211F1" w:rsidRDefault="002404CB" w:rsidP="009211F1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r w:rsidR="0047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stupně</w:t>
            </w:r>
            <w:r w:rsidR="009211F1" w:rsidRPr="009211F1">
              <w:rPr>
                <w:rFonts w:ascii="Times New Roman" w:hAnsi="Times New Roman" w:cs="Times New Roman"/>
                <w:sz w:val="24"/>
                <w:szCs w:val="24"/>
              </w:rPr>
              <w:t>) ve vile.</w:t>
            </w:r>
          </w:p>
          <w:p w:rsidR="009211F1" w:rsidRPr="004753A9" w:rsidRDefault="004753A9" w:rsidP="00F319B9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Využití námětů z</w:t>
            </w:r>
            <w:r w:rsidR="009211F1"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 projektu RECYKLOHRANÍ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vyučovacích hodinách</w:t>
            </w:r>
            <w:r w:rsidR="009211F1"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. Možné ke stažení na </w:t>
            </w:r>
            <w:hyperlink r:id="rId9" w:history="1">
              <w:r w:rsidR="009211F1" w:rsidRPr="004753A9">
                <w:rPr>
                  <w:rStyle w:val="Hypertextovodkaz"/>
                  <w:rFonts w:ascii="Times New Roman" w:hAnsi="Times New Roman" w:cs="Times New Roman"/>
                  <w:b/>
                  <w:sz w:val="24"/>
                  <w:szCs w:val="24"/>
                </w:rPr>
                <w:t>www.recyklohrani.cz</w:t>
              </w:r>
            </w:hyperlink>
            <w:r w:rsidR="009211F1"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!!! </w:t>
            </w:r>
          </w:p>
          <w:p w:rsidR="009211F1" w:rsidRPr="004753A9" w:rsidRDefault="009211F1" w:rsidP="00F319B9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V učitelské knihovně lze zapůjčit knihu </w:t>
            </w:r>
            <w:r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>Život pro planetu Zemi –</w:t>
            </w:r>
          </w:p>
          <w:p w:rsidR="009211F1" w:rsidRPr="00D23E20" w:rsidRDefault="009211F1" w:rsidP="009211F1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365 tipů pr</w:t>
            </w:r>
            <w:r w:rsidR="00283A42" w:rsidRPr="00D23E20">
              <w:rPr>
                <w:rFonts w:ascii="Times New Roman" w:hAnsi="Times New Roman" w:cs="Times New Roman"/>
                <w:sz w:val="24"/>
                <w:szCs w:val="24"/>
              </w:rPr>
              <w:t>o každodenní ekologický život (</w:t>
            </w:r>
            <w:r w:rsidRPr="00D23E20">
              <w:rPr>
                <w:rFonts w:ascii="Times New Roman" w:hAnsi="Times New Roman" w:cs="Times New Roman"/>
                <w:sz w:val="24"/>
                <w:szCs w:val="24"/>
              </w:rPr>
              <w:t>vhodné i pro žáky nižších ročníků).</w:t>
            </w:r>
          </w:p>
          <w:p w:rsidR="009211F1" w:rsidRPr="004753A9" w:rsidRDefault="009211F1" w:rsidP="00F319B9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3A9">
              <w:rPr>
                <w:rFonts w:ascii="Times New Roman" w:hAnsi="Times New Roman" w:cs="Times New Roman"/>
                <w:b/>
                <w:sz w:val="24"/>
                <w:szCs w:val="24"/>
              </w:rPr>
              <w:t>Eko abeceda</w:t>
            </w: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 – výukový program pro žáky</w:t>
            </w:r>
            <w:r w:rsidR="00D23E20"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 ZŠ.</w:t>
            </w:r>
          </w:p>
          <w:p w:rsidR="009211F1" w:rsidRPr="004753A9" w:rsidRDefault="009211F1" w:rsidP="00F319B9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>V třídních chvilkách využít i jiné mezinárodní a světové dny týkající se EVVO ( viz příloha č. 2).</w:t>
            </w:r>
          </w:p>
          <w:p w:rsidR="009211F1" w:rsidRPr="004753A9" w:rsidRDefault="009211F1" w:rsidP="00F319B9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>Využití 2 počítačových programů: "Recykl</w:t>
            </w:r>
            <w:r w:rsidR="004753A9">
              <w:rPr>
                <w:rFonts w:ascii="Times New Roman" w:hAnsi="Times New Roman" w:cs="Times New Roman"/>
                <w:sz w:val="24"/>
                <w:szCs w:val="24"/>
              </w:rPr>
              <w:t xml:space="preserve">ohraní, aneb Ukliďme si svět" </w:t>
            </w: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Dokola - cesta věcí (recyklace elektrospotřebičů) a hry pro 1. a 2. </w:t>
            </w:r>
            <w:r w:rsidR="00CB3A15" w:rsidRPr="004753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>tupeň</w:t>
            </w:r>
            <w:r w:rsidR="00D23E20" w:rsidRPr="0047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1F1" w:rsidRPr="004753A9" w:rsidRDefault="009211F1" w:rsidP="00F319B9">
            <w:pPr>
              <w:pStyle w:val="Odstavecseseznamem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Náměty pro ekologickou výchovu v hodinách hledat například na stránkách : </w:t>
            </w:r>
            <w:hyperlink r:id="rId10" w:history="1">
              <w:r w:rsidRPr="004753A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www.tonda-obal.cz</w:t>
              </w:r>
            </w:hyperlink>
            <w:r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4753A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www.asekol.cz</w:t>
              </w:r>
            </w:hyperlink>
            <w:r w:rsidRPr="004753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4753A9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www.elektrowin.cz</w:t>
              </w:r>
            </w:hyperlink>
            <w:r w:rsidRPr="004753A9">
              <w:rPr>
                <w:rFonts w:ascii="Times New Roman" w:hAnsi="Times New Roman" w:cs="Times New Roman"/>
                <w:sz w:val="24"/>
                <w:szCs w:val="24"/>
              </w:rPr>
              <w:t>, aj.</w:t>
            </w:r>
          </w:p>
          <w:p w:rsidR="006B49A2" w:rsidRPr="009211F1" w:rsidRDefault="006B49A2" w:rsidP="00ED6E81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9211F1" w:rsidRPr="009211F1" w:rsidTr="000B59E7">
        <w:trPr>
          <w:trHeight w:val="4710"/>
        </w:trPr>
        <w:tc>
          <w:tcPr>
            <w:tcW w:w="9322" w:type="dxa"/>
          </w:tcPr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Pr="00A31D43" w:rsidRDefault="009211F1" w:rsidP="009211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Závěrečná </w:t>
            </w:r>
            <w:r w:rsidR="00855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doporučení:</w:t>
            </w:r>
            <w:r w:rsidR="00A31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31D43" w:rsidRPr="00A31D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00960" w:rsidRPr="00A31D43" w:rsidRDefault="00E00960" w:rsidP="009211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11F1" w:rsidRPr="009211F1" w:rsidRDefault="009211F1" w:rsidP="009211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D42FF" w:rsidRDefault="009D42FF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211F1" w:rsidRDefault="009211F1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211F1" w:rsidRDefault="009211F1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211F1" w:rsidRDefault="009211F1" w:rsidP="009D42FF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700A1C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Jičíně 27</w:t>
      </w:r>
      <w:r w:rsidR="004753A9">
        <w:rPr>
          <w:rFonts w:ascii="Times New Roman" w:hAnsi="Times New Roman" w:cs="Times New Roman"/>
          <w:sz w:val="24"/>
          <w:szCs w:val="24"/>
          <w:lang w:val="cs-CZ"/>
        </w:rPr>
        <w:t>. 9. 2024</w:t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283A42">
        <w:rPr>
          <w:rFonts w:ascii="Times New Roman" w:hAnsi="Times New Roman" w:cs="Times New Roman"/>
          <w:sz w:val="24"/>
          <w:szCs w:val="24"/>
          <w:lang w:val="cs-CZ"/>
        </w:rPr>
        <w:tab/>
        <w:t xml:space="preserve">Mgr. </w:t>
      </w:r>
      <w:r w:rsidR="004753A9">
        <w:rPr>
          <w:rFonts w:ascii="Times New Roman" w:hAnsi="Times New Roman" w:cs="Times New Roman"/>
          <w:sz w:val="24"/>
          <w:szCs w:val="24"/>
          <w:lang w:val="cs-CZ"/>
        </w:rPr>
        <w:t>Lucie Stillerová, ko</w:t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>ordinátor</w:t>
      </w:r>
      <w:r w:rsidR="004753A9">
        <w:rPr>
          <w:rFonts w:ascii="Times New Roman" w:hAnsi="Times New Roman" w:cs="Times New Roman"/>
          <w:sz w:val="24"/>
          <w:szCs w:val="24"/>
          <w:lang w:val="cs-CZ"/>
        </w:rPr>
        <w:t>ka</w:t>
      </w:r>
      <w:r w:rsidR="00D61345">
        <w:rPr>
          <w:rFonts w:ascii="Times New Roman" w:hAnsi="Times New Roman" w:cs="Times New Roman"/>
          <w:sz w:val="24"/>
          <w:szCs w:val="24"/>
          <w:lang w:val="cs-CZ"/>
        </w:rPr>
        <w:t xml:space="preserve"> EVVO</w:t>
      </w: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3E20" w:rsidRDefault="00D23E2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br w:type="page"/>
      </w: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9D42FF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9D42FF" w:rsidRDefault="006C2EBE" w:rsidP="0006502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 č. 1:</w:t>
      </w:r>
    </w:p>
    <w:p w:rsidR="006C2EBE" w:rsidRPr="006C2EBE" w:rsidRDefault="006C2EBE" w:rsidP="006C2E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EBE">
        <w:rPr>
          <w:rFonts w:ascii="Times New Roman" w:hAnsi="Times New Roman" w:cs="Times New Roman"/>
          <w:b/>
          <w:sz w:val="24"/>
          <w:szCs w:val="24"/>
          <w:u w:val="single"/>
        </w:rPr>
        <w:t xml:space="preserve">CELOŠKOLNÍ    EKOLOGICKÁ    SOUTĚŽ   TŘÍD </w:t>
      </w:r>
    </w:p>
    <w:p w:rsidR="006C2EBE" w:rsidRPr="006C2EBE" w:rsidRDefault="004753A9" w:rsidP="006C2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6C2EBE" w:rsidRPr="006C2EBE" w:rsidRDefault="004753A9" w:rsidP="006C2EB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září 2024</w:t>
      </w:r>
      <w:r w:rsidR="001B7D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-   </w:t>
      </w:r>
      <w:r w:rsidR="00773D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květen 2025</w:t>
      </w:r>
    </w:p>
    <w:p w:rsidR="006C2EBE" w:rsidRPr="006C2EBE" w:rsidRDefault="00962DB4" w:rsidP="006C2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Sběr 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>vybitých baterií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 – v rámci celorepublikové soutěže 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>Recyklohraní</w:t>
      </w:r>
    </w:p>
    <w:p w:rsidR="006C2EBE" w:rsidRPr="00773D84" w:rsidRDefault="00962DB4" w:rsidP="00773D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Sběr 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elektrozařízení </w:t>
      </w:r>
      <w:r w:rsidR="006C2EBE" w:rsidRPr="006C2EBE">
        <w:rPr>
          <w:rFonts w:ascii="Times New Roman" w:hAnsi="Times New Roman" w:cs="Times New Roman"/>
          <w:sz w:val="24"/>
          <w:szCs w:val="24"/>
        </w:rPr>
        <w:t xml:space="preserve">= drobné elektropřístroje v rámci celorepublikové soutěže </w:t>
      </w:r>
      <w:r w:rsidR="006C2EBE" w:rsidRPr="006C2EBE">
        <w:rPr>
          <w:rFonts w:ascii="Times New Roman" w:hAnsi="Times New Roman" w:cs="Times New Roman"/>
          <w:b/>
          <w:sz w:val="24"/>
          <w:szCs w:val="24"/>
        </w:rPr>
        <w:t>Recyklohraní</w:t>
      </w:r>
      <w:r w:rsidR="006C2EBE" w:rsidRPr="006C2EB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C2EBE" w:rsidRPr="006C2EBE" w:rsidRDefault="006C2EBE" w:rsidP="006C2EBE">
      <w:pPr>
        <w:rPr>
          <w:rFonts w:ascii="Times New Roman" w:hAnsi="Times New Roman" w:cs="Times New Roman"/>
          <w:sz w:val="24"/>
          <w:szCs w:val="24"/>
        </w:rPr>
      </w:pPr>
    </w:p>
    <w:p w:rsidR="00B466CA" w:rsidRPr="006906B1" w:rsidRDefault="00B466CA" w:rsidP="00B466CA">
      <w:pPr>
        <w:spacing w:after="0" w:line="240" w:lineRule="auto"/>
      </w:pPr>
      <w:r w:rsidRPr="00B466CA">
        <w:rPr>
          <w:b/>
          <w:color w:val="4D4D4D" w:themeColor="accent6"/>
        </w:rPr>
        <w:t xml:space="preserve">      </w:t>
      </w: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65516C" w:rsidP="0065516C">
      <w:pPr>
        <w:tabs>
          <w:tab w:val="left" w:pos="22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E35B55" w:rsidRDefault="00E35B55" w:rsidP="006C2EBE">
      <w:pPr>
        <w:rPr>
          <w:rFonts w:ascii="Times New Roman" w:hAnsi="Times New Roman" w:cs="Times New Roman"/>
          <w:sz w:val="24"/>
          <w:szCs w:val="24"/>
        </w:rPr>
      </w:pPr>
    </w:p>
    <w:p w:rsidR="00962DB4" w:rsidRDefault="00962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380C" w:rsidRPr="003F380C" w:rsidRDefault="003F380C" w:rsidP="003F380C">
      <w:pPr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F380C">
        <w:rPr>
          <w:rFonts w:ascii="Times New Roman" w:hAnsi="Times New Roman" w:cs="Times New Roman"/>
          <w:sz w:val="24"/>
          <w:szCs w:val="24"/>
        </w:rPr>
        <w:lastRenderedPageBreak/>
        <w:t>Příloha č.2: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0C" w:rsidRPr="00991288" w:rsidRDefault="00991288" w:rsidP="003F380C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288">
        <w:rPr>
          <w:rFonts w:ascii="Times New Roman" w:hAnsi="Times New Roman" w:cs="Times New Roman"/>
          <w:b/>
          <w:sz w:val="24"/>
          <w:szCs w:val="24"/>
          <w:u w:val="single"/>
        </w:rPr>
        <w:t xml:space="preserve">Mezinárodní, </w:t>
      </w:r>
      <w:r w:rsidR="003F380C" w:rsidRPr="00991288">
        <w:rPr>
          <w:rFonts w:ascii="Times New Roman" w:hAnsi="Times New Roman" w:cs="Times New Roman"/>
          <w:b/>
          <w:sz w:val="24"/>
          <w:szCs w:val="24"/>
          <w:u w:val="single"/>
        </w:rPr>
        <w:t>světové</w:t>
      </w:r>
      <w:r w:rsidRPr="00991288">
        <w:rPr>
          <w:rFonts w:ascii="Times New Roman" w:hAnsi="Times New Roman" w:cs="Times New Roman"/>
          <w:b/>
          <w:sz w:val="24"/>
          <w:szCs w:val="24"/>
          <w:u w:val="single"/>
        </w:rPr>
        <w:t xml:space="preserve"> a evropské</w:t>
      </w:r>
      <w:r w:rsidR="003F380C" w:rsidRPr="00991288">
        <w:rPr>
          <w:rFonts w:ascii="Times New Roman" w:hAnsi="Times New Roman" w:cs="Times New Roman"/>
          <w:b/>
          <w:sz w:val="24"/>
          <w:szCs w:val="24"/>
          <w:u w:val="single"/>
        </w:rPr>
        <w:t xml:space="preserve"> dny týkající se  EVVO:</w:t>
      </w:r>
    </w:p>
    <w:p w:rsidR="00991288" w:rsidRPr="003F380C" w:rsidRDefault="00991288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16. 0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>9.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ochrany ozónové vrstvy </w:t>
      </w:r>
    </w:p>
    <w:p w:rsidR="003F380C" w:rsidRPr="00991288" w:rsidRDefault="003F380C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Ukliďme svět</w:t>
      </w:r>
      <w:r w:rsidR="00BF5999" w:rsidRPr="009912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5999" w:rsidRPr="00991288">
        <w:rPr>
          <w:rFonts w:ascii="Times New Roman" w:hAnsi="Times New Roman" w:cs="Times New Roman"/>
          <w:b/>
          <w:color w:val="000000"/>
          <w:sz w:val="24"/>
          <w:szCs w:val="24"/>
        </w:rPr>
        <w:t>Ukliďme svět, ukliďme Česko – Clean Up the World</w:t>
      </w:r>
    </w:p>
    <w:p w:rsidR="00725AE6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22. 0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>9.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  <w:t>Evropský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bez aut</w:t>
      </w:r>
    </w:p>
    <w:p w:rsidR="000F743B" w:rsidRPr="00991288" w:rsidRDefault="000F743B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22. 9.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Podzimní rovnodennost</w:t>
      </w:r>
    </w:p>
    <w:p w:rsidR="00991288" w:rsidRPr="00991288" w:rsidRDefault="00991288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E6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>1.10.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  <w:t>Světový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lidských sídel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>2.10.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  <w:t>Světový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hospodářských zvířat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>4.10.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ochrany zvířat</w:t>
      </w:r>
    </w:p>
    <w:p w:rsidR="003F380C" w:rsidRPr="00991288" w:rsidRDefault="001C096B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10.10.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za omezení přírodních katastrof</w:t>
      </w:r>
    </w:p>
    <w:p w:rsidR="003F380C" w:rsidRPr="00991288" w:rsidRDefault="001C096B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16.10.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Světový den</w:t>
      </w:r>
      <w:r w:rsidR="00BF5999" w:rsidRPr="00991288">
        <w:rPr>
          <w:rFonts w:ascii="Times New Roman" w:hAnsi="Times New Roman" w:cs="Times New Roman"/>
          <w:b/>
          <w:sz w:val="24"/>
          <w:szCs w:val="24"/>
        </w:rPr>
        <w:t xml:space="preserve"> potravin/výživy</w:t>
      </w:r>
    </w:p>
    <w:p w:rsidR="003F380C" w:rsidRPr="00991288" w:rsidRDefault="001C096B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20.10.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Světový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stromů</w:t>
      </w:r>
    </w:p>
    <w:p w:rsidR="003F380C" w:rsidRPr="00991288" w:rsidRDefault="003F380C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24.10.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Den OSN</w:t>
      </w:r>
    </w:p>
    <w:p w:rsidR="003F380C" w:rsidRPr="00991288" w:rsidRDefault="003F380C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3.11.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  <w:t xml:space="preserve">Den bez </w:t>
      </w:r>
      <w:r w:rsidR="00991288" w:rsidRPr="00991288">
        <w:rPr>
          <w:rFonts w:ascii="Times New Roman" w:hAnsi="Times New Roman" w:cs="Times New Roman"/>
          <w:b/>
          <w:sz w:val="24"/>
          <w:szCs w:val="24"/>
        </w:rPr>
        <w:t>pesticidů</w:t>
      </w:r>
    </w:p>
    <w:p w:rsidR="00BF5999" w:rsidRPr="00991288" w:rsidRDefault="00BF5999" w:rsidP="00991288">
      <w:pPr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10. 11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color w:val="000000"/>
          <w:sz w:val="24"/>
          <w:szCs w:val="24"/>
        </w:rPr>
        <w:t>Světový den vědy pro mír a rozvoj</w:t>
      </w:r>
    </w:p>
    <w:p w:rsidR="00662653" w:rsidRDefault="000F743B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color w:val="000000"/>
          <w:sz w:val="24"/>
          <w:szCs w:val="24"/>
        </w:rPr>
        <w:t>14. 11.</w:t>
      </w:r>
      <w:r w:rsidRPr="00991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662653">
        <w:rPr>
          <w:rFonts w:ascii="Times New Roman" w:hAnsi="Times New Roman" w:cs="Times New Roman"/>
          <w:b/>
          <w:sz w:val="24"/>
          <w:szCs w:val="24"/>
        </w:rPr>
        <w:t xml:space="preserve">Den bez aut </w:t>
      </w:r>
    </w:p>
    <w:p w:rsidR="003F380C" w:rsidRDefault="003F380C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15.11.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Mezinárodní nekuřácký den</w:t>
      </w:r>
    </w:p>
    <w:p w:rsidR="00037369" w:rsidRDefault="00037369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16. 11. </w:t>
      </w:r>
      <w:r>
        <w:rPr>
          <w:rFonts w:ascii="Times New Roman" w:hAnsi="Times New Roman" w:cs="Times New Roman"/>
          <w:b/>
          <w:sz w:val="24"/>
          <w:szCs w:val="24"/>
        </w:rPr>
        <w:tab/>
        <w:t>Světový den toalet</w:t>
      </w:r>
    </w:p>
    <w:p w:rsidR="00037369" w:rsidRPr="00991288" w:rsidRDefault="00037369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25. 11. </w:t>
      </w:r>
      <w:r>
        <w:rPr>
          <w:rFonts w:ascii="Times New Roman" w:hAnsi="Times New Roman" w:cs="Times New Roman"/>
          <w:b/>
          <w:sz w:val="24"/>
          <w:szCs w:val="24"/>
        </w:rPr>
        <w:tab/>
        <w:t>Mezinárodní den bez nákupů</w:t>
      </w:r>
    </w:p>
    <w:p w:rsidR="00991288" w:rsidRPr="00991288" w:rsidRDefault="00991288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332A" w:rsidRPr="00991288" w:rsidRDefault="0068332A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 xml:space="preserve">  3. 12.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Mezinárodní den bez pesticidů</w:t>
      </w:r>
    </w:p>
    <w:p w:rsidR="003F380C" w:rsidRPr="00991288" w:rsidRDefault="000F743B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11.12.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hor</w:t>
      </w:r>
    </w:p>
    <w:p w:rsidR="003F380C" w:rsidRPr="00991288" w:rsidRDefault="003F380C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17.12.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Úmluva o světovém dědictví</w:t>
      </w:r>
    </w:p>
    <w:p w:rsidR="000F743B" w:rsidRPr="00991288" w:rsidRDefault="000F743B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21. 12.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Zimní slunovrat</w:t>
      </w:r>
    </w:p>
    <w:p w:rsidR="003F380C" w:rsidRPr="00991288" w:rsidRDefault="000F743B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29.12.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biologické rozmanitosti</w:t>
      </w:r>
    </w:p>
    <w:p w:rsidR="00991288" w:rsidRPr="00991288" w:rsidRDefault="00991288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02. 0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2.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mokřadů</w:t>
      </w:r>
    </w:p>
    <w:p w:rsidR="00991288" w:rsidRPr="00991288" w:rsidRDefault="00991288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18. 0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3.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Ukliďme svět 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21. 0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3.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Jarní rovnodennost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 xml:space="preserve"> - p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rvní jarní den</w:t>
      </w:r>
    </w:p>
    <w:p w:rsidR="00BF5999" w:rsidRPr="00991288" w:rsidRDefault="00BF5999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 xml:space="preserve">21. 03. 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S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větový den</w:t>
      </w:r>
      <w:r w:rsidRPr="00991288">
        <w:rPr>
          <w:rFonts w:ascii="Times New Roman" w:hAnsi="Times New Roman" w:cs="Times New Roman"/>
          <w:b/>
          <w:sz w:val="24"/>
          <w:szCs w:val="24"/>
        </w:rPr>
        <w:t xml:space="preserve"> lesů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lastRenderedPageBreak/>
        <w:t>22. 0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3.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  <w:t>Světový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vody</w:t>
      </w:r>
    </w:p>
    <w:p w:rsidR="00991288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23. 0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3.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  <w:t>Světový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meteorologie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br/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01. 0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4.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ptactva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07. 0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4.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  <w:t>Světový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zdraví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10. 0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4.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ochrany památek a historických sídel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21. 0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4.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uvědomění si hluku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22. 0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4.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  <w:t>Den Země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24. 0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4.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  <w:t>Světový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laboratorních zvířat</w:t>
      </w:r>
    </w:p>
    <w:p w:rsidR="00991288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24. 0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4.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  <w:t xml:space="preserve">Den boje proti vivisekci (pokus na zvířeti, při kterém je </w:t>
      </w:r>
      <w:r w:rsidR="00991288" w:rsidRPr="00991288">
        <w:rPr>
          <w:rFonts w:ascii="Times New Roman" w:hAnsi="Times New Roman" w:cs="Times New Roman"/>
          <w:b/>
          <w:sz w:val="24"/>
          <w:szCs w:val="24"/>
        </w:rPr>
        <w:t>p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oužito operační 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991288" w:rsidRPr="0099128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F380C" w:rsidRPr="00991288" w:rsidRDefault="00991288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techniky bez znecitlivění)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29. 0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4.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proti hluku</w:t>
      </w:r>
    </w:p>
    <w:p w:rsidR="00991288" w:rsidRPr="00991288" w:rsidRDefault="00991288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5999" w:rsidRPr="00991288" w:rsidRDefault="001C096B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F5999" w:rsidRPr="00991288">
        <w:rPr>
          <w:rFonts w:ascii="Times New Roman" w:hAnsi="Times New Roman" w:cs="Times New Roman"/>
          <w:b/>
          <w:sz w:val="24"/>
          <w:szCs w:val="24"/>
        </w:rPr>
        <w:t xml:space="preserve">květnový </w:t>
      </w:r>
    </w:p>
    <w:p w:rsidR="003F380C" w:rsidRPr="00991288" w:rsidRDefault="00BF5999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víkend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ptačího zpěvu</w:t>
      </w:r>
    </w:p>
    <w:p w:rsidR="001C096B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03. 0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5.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  <w:t>Den Slunce</w:t>
      </w:r>
    </w:p>
    <w:p w:rsidR="001C096B" w:rsidRPr="00991288" w:rsidRDefault="001C096B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 xml:space="preserve">2. květnový </w:t>
      </w:r>
    </w:p>
    <w:p w:rsidR="001C096B" w:rsidRPr="00991288" w:rsidRDefault="00991288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v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>íkend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ab/>
        <w:t>S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větový den</w:t>
      </w:r>
      <w:r w:rsidR="001C096B" w:rsidRPr="00991288">
        <w:rPr>
          <w:rFonts w:ascii="Times New Roman" w:hAnsi="Times New Roman" w:cs="Times New Roman"/>
          <w:b/>
          <w:sz w:val="24"/>
          <w:szCs w:val="24"/>
        </w:rPr>
        <w:t xml:space="preserve"> stěhovavých ptáků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22. 0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5.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ab/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biologické rozmanitosti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24. 0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5.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Evropský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národních parků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31. 0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5.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 xml:space="preserve">Světový den 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bez tabáku</w:t>
      </w:r>
    </w:p>
    <w:p w:rsidR="003F380C" w:rsidRPr="00991288" w:rsidRDefault="003F380C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  <w:t>Den otvírání studánek</w:t>
      </w:r>
    </w:p>
    <w:p w:rsidR="00991288" w:rsidRPr="00991288" w:rsidRDefault="00991288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02. 0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6.            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čistého ovzduší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05. 0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6.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BF5999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Světový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životního prostředí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08. 0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6.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BF5999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Mezinárodní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oceánů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17. 0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6.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>Světový den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 xml:space="preserve"> proti suchu a rozšiřování pouští</w:t>
      </w:r>
    </w:p>
    <w:p w:rsidR="003F380C" w:rsidRPr="00991288" w:rsidRDefault="00725AE6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21. 0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>6.</w:t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</w:r>
      <w:r w:rsidR="003F380C" w:rsidRPr="00991288">
        <w:rPr>
          <w:rFonts w:ascii="Times New Roman" w:hAnsi="Times New Roman" w:cs="Times New Roman"/>
          <w:b/>
          <w:sz w:val="24"/>
          <w:szCs w:val="24"/>
        </w:rPr>
        <w:tab/>
        <w:t>Den květů</w:t>
      </w:r>
      <w:r w:rsidR="000F743B" w:rsidRPr="00991288">
        <w:rPr>
          <w:rFonts w:ascii="Times New Roman" w:hAnsi="Times New Roman" w:cs="Times New Roman"/>
          <w:b/>
          <w:sz w:val="24"/>
          <w:szCs w:val="24"/>
        </w:rPr>
        <w:t xml:space="preserve"> (letní slunovrat)</w:t>
      </w:r>
    </w:p>
    <w:p w:rsidR="00BF5999" w:rsidRPr="00991288" w:rsidRDefault="00BF5999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5999" w:rsidRPr="00991288" w:rsidRDefault="00BF5999" w:rsidP="00991288">
      <w:pPr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288">
        <w:rPr>
          <w:rFonts w:ascii="Times New Roman" w:hAnsi="Times New Roman" w:cs="Times New Roman"/>
          <w:b/>
          <w:sz w:val="24"/>
          <w:szCs w:val="24"/>
        </w:rPr>
        <w:t>16. 07.</w:t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sz w:val="24"/>
          <w:szCs w:val="24"/>
        </w:rPr>
        <w:tab/>
      </w:r>
      <w:r w:rsidRPr="00991288">
        <w:rPr>
          <w:rFonts w:ascii="Times New Roman" w:hAnsi="Times New Roman" w:cs="Times New Roman"/>
          <w:b/>
          <w:color w:val="000000"/>
          <w:sz w:val="24"/>
          <w:szCs w:val="24"/>
        </w:rPr>
        <w:t>Evropský den koupání v řekách</w:t>
      </w:r>
    </w:p>
    <w:p w:rsidR="003F380C" w:rsidRPr="003F380C" w:rsidRDefault="003F380C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55" w:rsidRPr="006C2EBE" w:rsidRDefault="00E35B55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FF" w:rsidRPr="003F380C" w:rsidRDefault="009D42FF" w:rsidP="003F380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42FF" w:rsidRPr="003F380C" w:rsidSect="001D6C1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B9" w:rsidRDefault="00F319B9" w:rsidP="004947EC">
      <w:pPr>
        <w:spacing w:before="0" w:after="0" w:line="240" w:lineRule="auto"/>
      </w:pPr>
      <w:r>
        <w:separator/>
      </w:r>
    </w:p>
  </w:endnote>
  <w:endnote w:type="continuationSeparator" w:id="0">
    <w:p w:rsidR="00F319B9" w:rsidRDefault="00F319B9" w:rsidP="004947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018861"/>
      <w:docPartObj>
        <w:docPartGallery w:val="Page Numbers (Bottom of Page)"/>
        <w:docPartUnique/>
      </w:docPartObj>
    </w:sdtPr>
    <w:sdtContent>
      <w:p w:rsidR="004753A9" w:rsidRDefault="004753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1BE" w:rsidRPr="005E41BE">
          <w:rPr>
            <w:noProof/>
            <w:lang w:val="cs-CZ"/>
          </w:rPr>
          <w:t>1</w:t>
        </w:r>
        <w:r>
          <w:rPr>
            <w:noProof/>
            <w:lang w:val="cs-CZ"/>
          </w:rPr>
          <w:fldChar w:fldCharType="end"/>
        </w:r>
      </w:p>
    </w:sdtContent>
  </w:sdt>
  <w:p w:rsidR="004753A9" w:rsidRDefault="004753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B9" w:rsidRDefault="00F319B9" w:rsidP="004947EC">
      <w:pPr>
        <w:spacing w:before="0" w:after="0" w:line="240" w:lineRule="auto"/>
      </w:pPr>
      <w:r>
        <w:separator/>
      </w:r>
    </w:p>
  </w:footnote>
  <w:footnote w:type="continuationSeparator" w:id="0">
    <w:p w:rsidR="00F319B9" w:rsidRDefault="00F319B9" w:rsidP="004947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A9" w:rsidRPr="00DA52EE" w:rsidRDefault="004753A9" w:rsidP="00DA52EE">
    <w:pPr>
      <w:pStyle w:val="Zhlav"/>
      <w:tabs>
        <w:tab w:val="clear" w:pos="4536"/>
        <w:tab w:val="clear" w:pos="9072"/>
        <w:tab w:val="left" w:pos="3240"/>
      </w:tabs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A9D"/>
    <w:multiLevelType w:val="hybridMultilevel"/>
    <w:tmpl w:val="7CA8DF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6F7C"/>
    <w:multiLevelType w:val="hybridMultilevel"/>
    <w:tmpl w:val="566CE5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53EF"/>
    <w:multiLevelType w:val="hybridMultilevel"/>
    <w:tmpl w:val="6428AC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57D7"/>
    <w:multiLevelType w:val="hybridMultilevel"/>
    <w:tmpl w:val="2A8A7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6FF0"/>
    <w:multiLevelType w:val="hybridMultilevel"/>
    <w:tmpl w:val="207C76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6FE"/>
    <w:multiLevelType w:val="hybridMultilevel"/>
    <w:tmpl w:val="11949E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46F7"/>
    <w:multiLevelType w:val="hybridMultilevel"/>
    <w:tmpl w:val="B5D2E9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31F7"/>
    <w:multiLevelType w:val="hybridMultilevel"/>
    <w:tmpl w:val="04DE1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D3700"/>
    <w:multiLevelType w:val="hybridMultilevel"/>
    <w:tmpl w:val="9850C2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31CAC"/>
    <w:multiLevelType w:val="hybridMultilevel"/>
    <w:tmpl w:val="ACE8CD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04013"/>
    <w:multiLevelType w:val="hybridMultilevel"/>
    <w:tmpl w:val="4C1C2B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E0D0F"/>
    <w:multiLevelType w:val="hybridMultilevel"/>
    <w:tmpl w:val="72AE0C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C27C2"/>
    <w:multiLevelType w:val="hybridMultilevel"/>
    <w:tmpl w:val="D55E11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B7159"/>
    <w:multiLevelType w:val="hybridMultilevel"/>
    <w:tmpl w:val="E1284B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111"/>
    <w:rsid w:val="000066A5"/>
    <w:rsid w:val="00007F1B"/>
    <w:rsid w:val="000142B1"/>
    <w:rsid w:val="00014A09"/>
    <w:rsid w:val="00020073"/>
    <w:rsid w:val="00022D72"/>
    <w:rsid w:val="000236DF"/>
    <w:rsid w:val="00037369"/>
    <w:rsid w:val="00043799"/>
    <w:rsid w:val="000463EB"/>
    <w:rsid w:val="00051697"/>
    <w:rsid w:val="00051C5C"/>
    <w:rsid w:val="00065021"/>
    <w:rsid w:val="00067E27"/>
    <w:rsid w:val="00085342"/>
    <w:rsid w:val="000B59E7"/>
    <w:rsid w:val="000C05C5"/>
    <w:rsid w:val="000C75F6"/>
    <w:rsid w:val="000D1585"/>
    <w:rsid w:val="000D6DDB"/>
    <w:rsid w:val="000E6099"/>
    <w:rsid w:val="000F1986"/>
    <w:rsid w:val="000F5820"/>
    <w:rsid w:val="000F743B"/>
    <w:rsid w:val="00100C70"/>
    <w:rsid w:val="00103081"/>
    <w:rsid w:val="001136E6"/>
    <w:rsid w:val="0012002B"/>
    <w:rsid w:val="00134057"/>
    <w:rsid w:val="001340A7"/>
    <w:rsid w:val="0013779E"/>
    <w:rsid w:val="0014260C"/>
    <w:rsid w:val="00146A04"/>
    <w:rsid w:val="00164837"/>
    <w:rsid w:val="00166356"/>
    <w:rsid w:val="00172094"/>
    <w:rsid w:val="00176BEE"/>
    <w:rsid w:val="00180685"/>
    <w:rsid w:val="001815CF"/>
    <w:rsid w:val="001820CB"/>
    <w:rsid w:val="00187D47"/>
    <w:rsid w:val="001B4E52"/>
    <w:rsid w:val="001B7D6B"/>
    <w:rsid w:val="001C025D"/>
    <w:rsid w:val="001C096B"/>
    <w:rsid w:val="001C2284"/>
    <w:rsid w:val="001C35EC"/>
    <w:rsid w:val="001C525F"/>
    <w:rsid w:val="001C76FF"/>
    <w:rsid w:val="001D6C18"/>
    <w:rsid w:val="001E2F69"/>
    <w:rsid w:val="001E3E83"/>
    <w:rsid w:val="001F2608"/>
    <w:rsid w:val="00201E64"/>
    <w:rsid w:val="002059F7"/>
    <w:rsid w:val="0022148A"/>
    <w:rsid w:val="00221678"/>
    <w:rsid w:val="00233312"/>
    <w:rsid w:val="0023635F"/>
    <w:rsid w:val="002404CB"/>
    <w:rsid w:val="00260BFB"/>
    <w:rsid w:val="0026344F"/>
    <w:rsid w:val="002700A9"/>
    <w:rsid w:val="0027603C"/>
    <w:rsid w:val="00283A42"/>
    <w:rsid w:val="00297111"/>
    <w:rsid w:val="002A4B90"/>
    <w:rsid w:val="002A61D3"/>
    <w:rsid w:val="002D027B"/>
    <w:rsid w:val="002D1A8C"/>
    <w:rsid w:val="002D6B65"/>
    <w:rsid w:val="003102D8"/>
    <w:rsid w:val="00320B4B"/>
    <w:rsid w:val="003235F1"/>
    <w:rsid w:val="00336A16"/>
    <w:rsid w:val="0035466D"/>
    <w:rsid w:val="00365B14"/>
    <w:rsid w:val="003874D0"/>
    <w:rsid w:val="003A3806"/>
    <w:rsid w:val="003A48C6"/>
    <w:rsid w:val="003A5A3F"/>
    <w:rsid w:val="003B14A2"/>
    <w:rsid w:val="003B2EAE"/>
    <w:rsid w:val="003B5E03"/>
    <w:rsid w:val="003C0234"/>
    <w:rsid w:val="003C1A6B"/>
    <w:rsid w:val="003C1EBD"/>
    <w:rsid w:val="003C342A"/>
    <w:rsid w:val="003C4D8E"/>
    <w:rsid w:val="003D27DC"/>
    <w:rsid w:val="003F380C"/>
    <w:rsid w:val="003F53FA"/>
    <w:rsid w:val="00410889"/>
    <w:rsid w:val="00415DFB"/>
    <w:rsid w:val="0042197D"/>
    <w:rsid w:val="004241EE"/>
    <w:rsid w:val="004311D8"/>
    <w:rsid w:val="00431363"/>
    <w:rsid w:val="00434290"/>
    <w:rsid w:val="004521BF"/>
    <w:rsid w:val="00454A98"/>
    <w:rsid w:val="0045681F"/>
    <w:rsid w:val="004723D4"/>
    <w:rsid w:val="004753A9"/>
    <w:rsid w:val="00475BA7"/>
    <w:rsid w:val="00476910"/>
    <w:rsid w:val="00490229"/>
    <w:rsid w:val="004947EC"/>
    <w:rsid w:val="004B4A02"/>
    <w:rsid w:val="004D1281"/>
    <w:rsid w:val="004D29F2"/>
    <w:rsid w:val="004E1791"/>
    <w:rsid w:val="004E1AB4"/>
    <w:rsid w:val="004E422B"/>
    <w:rsid w:val="004E5238"/>
    <w:rsid w:val="004E7507"/>
    <w:rsid w:val="004F2952"/>
    <w:rsid w:val="00513438"/>
    <w:rsid w:val="0053429F"/>
    <w:rsid w:val="00547546"/>
    <w:rsid w:val="00552386"/>
    <w:rsid w:val="005632F7"/>
    <w:rsid w:val="0056560C"/>
    <w:rsid w:val="005713FF"/>
    <w:rsid w:val="00572AE5"/>
    <w:rsid w:val="00573049"/>
    <w:rsid w:val="00575D35"/>
    <w:rsid w:val="0057733B"/>
    <w:rsid w:val="0058206A"/>
    <w:rsid w:val="00590B1B"/>
    <w:rsid w:val="005933A1"/>
    <w:rsid w:val="00597337"/>
    <w:rsid w:val="005C266A"/>
    <w:rsid w:val="005C2BCE"/>
    <w:rsid w:val="005C2EC4"/>
    <w:rsid w:val="005C3BEC"/>
    <w:rsid w:val="005C57ED"/>
    <w:rsid w:val="005D5F47"/>
    <w:rsid w:val="005E41BE"/>
    <w:rsid w:val="005E511B"/>
    <w:rsid w:val="005E7D5D"/>
    <w:rsid w:val="005F0D8F"/>
    <w:rsid w:val="005F1A5C"/>
    <w:rsid w:val="005F1BBA"/>
    <w:rsid w:val="005F6440"/>
    <w:rsid w:val="00620D82"/>
    <w:rsid w:val="006259D6"/>
    <w:rsid w:val="00627B1F"/>
    <w:rsid w:val="006325B5"/>
    <w:rsid w:val="00634277"/>
    <w:rsid w:val="0063441C"/>
    <w:rsid w:val="006427F2"/>
    <w:rsid w:val="00643777"/>
    <w:rsid w:val="0065470A"/>
    <w:rsid w:val="0065516C"/>
    <w:rsid w:val="00662653"/>
    <w:rsid w:val="00663038"/>
    <w:rsid w:val="006704FC"/>
    <w:rsid w:val="00671831"/>
    <w:rsid w:val="00673DCF"/>
    <w:rsid w:val="0068153F"/>
    <w:rsid w:val="0068332A"/>
    <w:rsid w:val="00685830"/>
    <w:rsid w:val="0068693B"/>
    <w:rsid w:val="0068711B"/>
    <w:rsid w:val="00694698"/>
    <w:rsid w:val="0069587C"/>
    <w:rsid w:val="0069790A"/>
    <w:rsid w:val="006A7B72"/>
    <w:rsid w:val="006B2A40"/>
    <w:rsid w:val="006B49A2"/>
    <w:rsid w:val="006B65AF"/>
    <w:rsid w:val="006B6B2C"/>
    <w:rsid w:val="006B7173"/>
    <w:rsid w:val="006C068A"/>
    <w:rsid w:val="006C2163"/>
    <w:rsid w:val="006C2EBE"/>
    <w:rsid w:val="006C58A3"/>
    <w:rsid w:val="006C6CC2"/>
    <w:rsid w:val="006E4EB4"/>
    <w:rsid w:val="006F0D5F"/>
    <w:rsid w:val="006F53B7"/>
    <w:rsid w:val="007009EB"/>
    <w:rsid w:val="00700A1C"/>
    <w:rsid w:val="007232DE"/>
    <w:rsid w:val="00725AE6"/>
    <w:rsid w:val="00762911"/>
    <w:rsid w:val="00773D84"/>
    <w:rsid w:val="0078452B"/>
    <w:rsid w:val="007B4599"/>
    <w:rsid w:val="007D5BAC"/>
    <w:rsid w:val="007E00D8"/>
    <w:rsid w:val="007E03DF"/>
    <w:rsid w:val="007E1799"/>
    <w:rsid w:val="007E2675"/>
    <w:rsid w:val="007E344B"/>
    <w:rsid w:val="007F21D2"/>
    <w:rsid w:val="007F22A7"/>
    <w:rsid w:val="007F7A65"/>
    <w:rsid w:val="00807348"/>
    <w:rsid w:val="00815B55"/>
    <w:rsid w:val="00824ED9"/>
    <w:rsid w:val="00842578"/>
    <w:rsid w:val="00853902"/>
    <w:rsid w:val="008552E0"/>
    <w:rsid w:val="008649BA"/>
    <w:rsid w:val="00870546"/>
    <w:rsid w:val="0088119F"/>
    <w:rsid w:val="00883613"/>
    <w:rsid w:val="008839CA"/>
    <w:rsid w:val="00884CE3"/>
    <w:rsid w:val="008865E6"/>
    <w:rsid w:val="00897CA2"/>
    <w:rsid w:val="00897FAB"/>
    <w:rsid w:val="008C0A38"/>
    <w:rsid w:val="008C2EB3"/>
    <w:rsid w:val="008E1D12"/>
    <w:rsid w:val="008E2611"/>
    <w:rsid w:val="008F2E49"/>
    <w:rsid w:val="00904C10"/>
    <w:rsid w:val="00907CF7"/>
    <w:rsid w:val="00912832"/>
    <w:rsid w:val="00916376"/>
    <w:rsid w:val="00917E63"/>
    <w:rsid w:val="009211F1"/>
    <w:rsid w:val="0092168C"/>
    <w:rsid w:val="00925DDB"/>
    <w:rsid w:val="00946950"/>
    <w:rsid w:val="00947743"/>
    <w:rsid w:val="009509BC"/>
    <w:rsid w:val="00962DB4"/>
    <w:rsid w:val="009717BA"/>
    <w:rsid w:val="00991288"/>
    <w:rsid w:val="00993AC3"/>
    <w:rsid w:val="009A1199"/>
    <w:rsid w:val="009A5CA1"/>
    <w:rsid w:val="009B0D4D"/>
    <w:rsid w:val="009B0E09"/>
    <w:rsid w:val="009C3E35"/>
    <w:rsid w:val="009C3EFC"/>
    <w:rsid w:val="009C6569"/>
    <w:rsid w:val="009C792E"/>
    <w:rsid w:val="009D2E61"/>
    <w:rsid w:val="009D361E"/>
    <w:rsid w:val="009D42FF"/>
    <w:rsid w:val="009F03D8"/>
    <w:rsid w:val="009F0552"/>
    <w:rsid w:val="00A00DD1"/>
    <w:rsid w:val="00A046B0"/>
    <w:rsid w:val="00A05350"/>
    <w:rsid w:val="00A101C3"/>
    <w:rsid w:val="00A21F6A"/>
    <w:rsid w:val="00A23F7B"/>
    <w:rsid w:val="00A2443B"/>
    <w:rsid w:val="00A25CC0"/>
    <w:rsid w:val="00A31D43"/>
    <w:rsid w:val="00A32A4E"/>
    <w:rsid w:val="00A33BF8"/>
    <w:rsid w:val="00A344DC"/>
    <w:rsid w:val="00A37A01"/>
    <w:rsid w:val="00A40A24"/>
    <w:rsid w:val="00A412D6"/>
    <w:rsid w:val="00A41CBE"/>
    <w:rsid w:val="00A42AAD"/>
    <w:rsid w:val="00A5723B"/>
    <w:rsid w:val="00A61872"/>
    <w:rsid w:val="00A74543"/>
    <w:rsid w:val="00A769D0"/>
    <w:rsid w:val="00A820BE"/>
    <w:rsid w:val="00A84C89"/>
    <w:rsid w:val="00A9225C"/>
    <w:rsid w:val="00A96198"/>
    <w:rsid w:val="00A96F15"/>
    <w:rsid w:val="00AB7DBC"/>
    <w:rsid w:val="00AD2AD0"/>
    <w:rsid w:val="00AD2D4C"/>
    <w:rsid w:val="00AE0878"/>
    <w:rsid w:val="00AE70D6"/>
    <w:rsid w:val="00AF6DF6"/>
    <w:rsid w:val="00AF6E44"/>
    <w:rsid w:val="00B026A5"/>
    <w:rsid w:val="00B069E4"/>
    <w:rsid w:val="00B13819"/>
    <w:rsid w:val="00B20EE7"/>
    <w:rsid w:val="00B26DAD"/>
    <w:rsid w:val="00B32478"/>
    <w:rsid w:val="00B466CA"/>
    <w:rsid w:val="00B62BB0"/>
    <w:rsid w:val="00B636CB"/>
    <w:rsid w:val="00B66021"/>
    <w:rsid w:val="00B71843"/>
    <w:rsid w:val="00B81350"/>
    <w:rsid w:val="00B85EF8"/>
    <w:rsid w:val="00B95EEF"/>
    <w:rsid w:val="00BA2768"/>
    <w:rsid w:val="00BA2AE7"/>
    <w:rsid w:val="00BB0BC2"/>
    <w:rsid w:val="00BB294D"/>
    <w:rsid w:val="00BC0936"/>
    <w:rsid w:val="00BC503B"/>
    <w:rsid w:val="00BC5D08"/>
    <w:rsid w:val="00BC5D4F"/>
    <w:rsid w:val="00BC5EE0"/>
    <w:rsid w:val="00BE015D"/>
    <w:rsid w:val="00BE3887"/>
    <w:rsid w:val="00BF13AF"/>
    <w:rsid w:val="00BF5999"/>
    <w:rsid w:val="00C00FD2"/>
    <w:rsid w:val="00C021BD"/>
    <w:rsid w:val="00C21884"/>
    <w:rsid w:val="00C26572"/>
    <w:rsid w:val="00C35CCE"/>
    <w:rsid w:val="00C36AE4"/>
    <w:rsid w:val="00C41A36"/>
    <w:rsid w:val="00C42C66"/>
    <w:rsid w:val="00C453A4"/>
    <w:rsid w:val="00C47B41"/>
    <w:rsid w:val="00C50699"/>
    <w:rsid w:val="00C523B5"/>
    <w:rsid w:val="00C53F6D"/>
    <w:rsid w:val="00C67FB4"/>
    <w:rsid w:val="00C72122"/>
    <w:rsid w:val="00C822EF"/>
    <w:rsid w:val="00C84305"/>
    <w:rsid w:val="00C85068"/>
    <w:rsid w:val="00CA79CC"/>
    <w:rsid w:val="00CB3A15"/>
    <w:rsid w:val="00CC27DD"/>
    <w:rsid w:val="00CD7301"/>
    <w:rsid w:val="00CE125D"/>
    <w:rsid w:val="00CE1607"/>
    <w:rsid w:val="00CE1AE5"/>
    <w:rsid w:val="00CE2A4C"/>
    <w:rsid w:val="00CE4A95"/>
    <w:rsid w:val="00CF2B61"/>
    <w:rsid w:val="00D056F2"/>
    <w:rsid w:val="00D117F6"/>
    <w:rsid w:val="00D12196"/>
    <w:rsid w:val="00D23E20"/>
    <w:rsid w:val="00D24530"/>
    <w:rsid w:val="00D33AFC"/>
    <w:rsid w:val="00D34BDC"/>
    <w:rsid w:val="00D35022"/>
    <w:rsid w:val="00D35F7A"/>
    <w:rsid w:val="00D36BA9"/>
    <w:rsid w:val="00D41605"/>
    <w:rsid w:val="00D54DB3"/>
    <w:rsid w:val="00D559DD"/>
    <w:rsid w:val="00D61345"/>
    <w:rsid w:val="00D649A7"/>
    <w:rsid w:val="00D9727A"/>
    <w:rsid w:val="00DA290F"/>
    <w:rsid w:val="00DA52EE"/>
    <w:rsid w:val="00DA7E82"/>
    <w:rsid w:val="00DB07C1"/>
    <w:rsid w:val="00DB0F81"/>
    <w:rsid w:val="00DB27F0"/>
    <w:rsid w:val="00DB3B65"/>
    <w:rsid w:val="00DB5A69"/>
    <w:rsid w:val="00DB76DD"/>
    <w:rsid w:val="00DD026D"/>
    <w:rsid w:val="00DD1895"/>
    <w:rsid w:val="00DE076D"/>
    <w:rsid w:val="00DE7D1E"/>
    <w:rsid w:val="00DF0ED6"/>
    <w:rsid w:val="00DF1BBE"/>
    <w:rsid w:val="00DF3476"/>
    <w:rsid w:val="00DF4C78"/>
    <w:rsid w:val="00DF62B8"/>
    <w:rsid w:val="00E00960"/>
    <w:rsid w:val="00E15261"/>
    <w:rsid w:val="00E205CE"/>
    <w:rsid w:val="00E21191"/>
    <w:rsid w:val="00E2727A"/>
    <w:rsid w:val="00E3327C"/>
    <w:rsid w:val="00E34D91"/>
    <w:rsid w:val="00E35A67"/>
    <w:rsid w:val="00E35B55"/>
    <w:rsid w:val="00E368B4"/>
    <w:rsid w:val="00E44E0C"/>
    <w:rsid w:val="00E468AD"/>
    <w:rsid w:val="00E5161D"/>
    <w:rsid w:val="00E55354"/>
    <w:rsid w:val="00E55550"/>
    <w:rsid w:val="00E60B4A"/>
    <w:rsid w:val="00E71C69"/>
    <w:rsid w:val="00E74C3D"/>
    <w:rsid w:val="00E81160"/>
    <w:rsid w:val="00E81A49"/>
    <w:rsid w:val="00E85335"/>
    <w:rsid w:val="00E92134"/>
    <w:rsid w:val="00EA16DC"/>
    <w:rsid w:val="00EB0B61"/>
    <w:rsid w:val="00EC376E"/>
    <w:rsid w:val="00EC3D24"/>
    <w:rsid w:val="00EC55DC"/>
    <w:rsid w:val="00EC776A"/>
    <w:rsid w:val="00ED5FF6"/>
    <w:rsid w:val="00ED6E81"/>
    <w:rsid w:val="00ED74D7"/>
    <w:rsid w:val="00EE03CC"/>
    <w:rsid w:val="00EE1DC6"/>
    <w:rsid w:val="00EF72DD"/>
    <w:rsid w:val="00EF774E"/>
    <w:rsid w:val="00EF7C8C"/>
    <w:rsid w:val="00F17615"/>
    <w:rsid w:val="00F234DB"/>
    <w:rsid w:val="00F24D62"/>
    <w:rsid w:val="00F27E22"/>
    <w:rsid w:val="00F319B9"/>
    <w:rsid w:val="00F347D0"/>
    <w:rsid w:val="00F45413"/>
    <w:rsid w:val="00F64037"/>
    <w:rsid w:val="00F65952"/>
    <w:rsid w:val="00F65EC0"/>
    <w:rsid w:val="00F7234B"/>
    <w:rsid w:val="00F8042E"/>
    <w:rsid w:val="00F82C97"/>
    <w:rsid w:val="00F85EB3"/>
    <w:rsid w:val="00F90FF6"/>
    <w:rsid w:val="00FA0957"/>
    <w:rsid w:val="00FA389E"/>
    <w:rsid w:val="00FB3F2C"/>
    <w:rsid w:val="00FC6483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AutoShape 55"/>
      </o:rules>
    </o:shapelayout>
  </w:shapeDefaults>
  <w:decimalSymbol w:val=","/>
  <w:listSeparator w:val=";"/>
  <w14:docId w14:val="1AD132AE"/>
  <w15:docId w15:val="{F53DE920-3B53-4D40-9A00-CF07B535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30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430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30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4305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305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305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305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4305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430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430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30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305"/>
    <w:rPr>
      <w:caps/>
      <w:spacing w:val="15"/>
      <w:shd w:val="clear" w:color="auto" w:fill="F8F8F8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4305"/>
    <w:rPr>
      <w:caps/>
      <w:color w:val="6E6E6E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4305"/>
    <w:rPr>
      <w:caps/>
      <w:color w:val="A5A5A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4305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4305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4305"/>
    <w:rPr>
      <w:b/>
      <w:bCs/>
      <w:color w:val="A5A5A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84305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4305"/>
    <w:rPr>
      <w:caps/>
      <w:color w:val="DDDDD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430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84305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84305"/>
    <w:rPr>
      <w:b/>
      <w:bCs/>
    </w:rPr>
  </w:style>
  <w:style w:type="character" w:styleId="Zdraznn">
    <w:name w:val="Emphasis"/>
    <w:uiPriority w:val="20"/>
    <w:qFormat/>
    <w:rsid w:val="00C84305"/>
    <w:rPr>
      <w:caps/>
      <w:color w:val="6E6E6E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84305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8430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8430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8430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84305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4305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4305"/>
    <w:rPr>
      <w:i/>
      <w:iCs/>
      <w:color w:val="DDDDDD" w:themeColor="accent1"/>
      <w:sz w:val="20"/>
      <w:szCs w:val="20"/>
    </w:rPr>
  </w:style>
  <w:style w:type="character" w:styleId="Zdraznnjemn">
    <w:name w:val="Subtle Emphasis"/>
    <w:uiPriority w:val="19"/>
    <w:qFormat/>
    <w:rsid w:val="00C84305"/>
    <w:rPr>
      <w:i/>
      <w:iCs/>
      <w:color w:val="6E6E6E" w:themeColor="accent1" w:themeShade="7F"/>
    </w:rPr>
  </w:style>
  <w:style w:type="character" w:styleId="Zdraznnintenzivn">
    <w:name w:val="Intense Emphasis"/>
    <w:uiPriority w:val="21"/>
    <w:qFormat/>
    <w:rsid w:val="00C84305"/>
    <w:rPr>
      <w:b/>
      <w:bCs/>
      <w:caps/>
      <w:color w:val="6E6E6E" w:themeColor="accent1" w:themeShade="7F"/>
      <w:spacing w:val="10"/>
    </w:rPr>
  </w:style>
  <w:style w:type="character" w:styleId="Odkazjemn">
    <w:name w:val="Subtle Reference"/>
    <w:uiPriority w:val="31"/>
    <w:qFormat/>
    <w:rsid w:val="00C84305"/>
    <w:rPr>
      <w:b/>
      <w:bCs/>
      <w:color w:val="DDDDDD" w:themeColor="accent1"/>
    </w:rPr>
  </w:style>
  <w:style w:type="character" w:styleId="Odkazintenzivn">
    <w:name w:val="Intense Reference"/>
    <w:uiPriority w:val="32"/>
    <w:qFormat/>
    <w:rsid w:val="00C84305"/>
    <w:rPr>
      <w:b/>
      <w:bCs/>
      <w:i/>
      <w:iCs/>
      <w:caps/>
      <w:color w:val="DDDDDD" w:themeColor="accent1"/>
    </w:rPr>
  </w:style>
  <w:style w:type="character" w:styleId="Nzevknihy">
    <w:name w:val="Book Title"/>
    <w:uiPriority w:val="33"/>
    <w:qFormat/>
    <w:rsid w:val="00C84305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4305"/>
    <w:pPr>
      <w:outlineLvl w:val="9"/>
    </w:pPr>
  </w:style>
  <w:style w:type="paragraph" w:styleId="Normlnweb">
    <w:name w:val="Normal (Web)"/>
    <w:basedOn w:val="Normln"/>
    <w:uiPriority w:val="99"/>
    <w:unhideWhenUsed/>
    <w:rsid w:val="00F2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C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C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C6CC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47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EC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947E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EC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59"/>
    <w:rsid w:val="000142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E388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21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7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lektrowin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ekol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nda-obal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cyklohrani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2015/2016</PublishDate>
  <Abstract>Základní škola a Praktická škola, Jičín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E2D7DA-E097-4252-A7CD-B3CFEFAD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10</Pages>
  <Words>1218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sdružení                            ZŠ</vt:lpstr>
    </vt:vector>
  </TitlesOfParts>
  <Company>Základní škola a Praktická škola, Jičín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sdružení                            ZŠ</dc:title>
  <dc:subject>školní rok 2016/2017</dc:subject>
  <dc:creator>Školní rok 2016/2017</dc:creator>
  <cp:lastModifiedBy>ucitel</cp:lastModifiedBy>
  <cp:revision>11</cp:revision>
  <cp:lastPrinted>2024-11-01T08:25:00Z</cp:lastPrinted>
  <dcterms:created xsi:type="dcterms:W3CDTF">2024-10-31T18:23:00Z</dcterms:created>
  <dcterms:modified xsi:type="dcterms:W3CDTF">2024-11-05T12:33:00Z</dcterms:modified>
</cp:coreProperties>
</file>